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D4A" w:rsidRDefault="004551FC">
      <w:pPr>
        <w:rPr>
          <w:rFonts w:ascii="Times New Roman" w:hAnsi="Times New Roman" w:cs="Times New Roman"/>
          <w:b/>
          <w:sz w:val="28"/>
          <w:szCs w:val="28"/>
        </w:rPr>
      </w:pPr>
      <w:r w:rsidRPr="004551FC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4551FC">
        <w:rPr>
          <w:rFonts w:ascii="Times New Roman" w:hAnsi="Times New Roman" w:cs="Times New Roman"/>
          <w:b/>
          <w:sz w:val="28"/>
          <w:szCs w:val="28"/>
        </w:rPr>
        <w:t xml:space="preserve">  О конкурсе «Доброволец России».</w:t>
      </w:r>
    </w:p>
    <w:p w:rsidR="00F42D4A" w:rsidRPr="004551FC" w:rsidRDefault="00F42D4A">
      <w:pPr>
        <w:rPr>
          <w:rFonts w:ascii="Times New Roman" w:hAnsi="Times New Roman" w:cs="Times New Roman"/>
          <w:b/>
          <w:sz w:val="28"/>
          <w:szCs w:val="28"/>
        </w:rPr>
      </w:pPr>
    </w:p>
    <w:p w:rsidR="004551FC" w:rsidRDefault="004551FC">
      <w:pPr>
        <w:rPr>
          <w:rFonts w:ascii="Times New Roman" w:hAnsi="Times New Roman" w:cs="Times New Roman"/>
          <w:sz w:val="28"/>
          <w:szCs w:val="28"/>
        </w:rPr>
      </w:pPr>
      <w:r w:rsidRPr="004551FC">
        <w:rPr>
          <w:rFonts w:ascii="Times New Roman" w:hAnsi="Times New Roman" w:cs="Times New Roman"/>
          <w:sz w:val="28"/>
          <w:szCs w:val="28"/>
        </w:rPr>
        <w:t>В целях</w:t>
      </w:r>
      <w:r>
        <w:rPr>
          <w:rFonts w:ascii="Times New Roman" w:hAnsi="Times New Roman" w:cs="Times New Roman"/>
          <w:sz w:val="28"/>
          <w:szCs w:val="28"/>
        </w:rPr>
        <w:t xml:space="preserve"> реализации Плана основных мероприятий по проведению в РФ Года добровольца (волонтера), а также в рамках исполнения указа Президента  РФ от 06.12.2017 г №583 «О проведении в РФ Года добровольца (волонтера) на территории РФ проводится Всероссийский конкурс «</w:t>
      </w:r>
      <w:r w:rsidR="00F90BA1">
        <w:rPr>
          <w:rFonts w:ascii="Times New Roman" w:hAnsi="Times New Roman" w:cs="Times New Roman"/>
          <w:sz w:val="28"/>
          <w:szCs w:val="28"/>
        </w:rPr>
        <w:t>Доброволец</w:t>
      </w:r>
      <w:r>
        <w:rPr>
          <w:rFonts w:ascii="Times New Roman" w:hAnsi="Times New Roman" w:cs="Times New Roman"/>
          <w:sz w:val="28"/>
          <w:szCs w:val="28"/>
        </w:rPr>
        <w:t xml:space="preserve"> России» (далее конкурс).</w:t>
      </w:r>
    </w:p>
    <w:p w:rsidR="00F90BA1" w:rsidRDefault="004551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проводится с целью формирования культуры добровольчества в России и развития основных направлений</w:t>
      </w:r>
      <w:r w:rsidR="00F90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0BA1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>лонтерства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90BA1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рамках </w:t>
      </w:r>
      <w:r w:rsidR="00F90BA1">
        <w:rPr>
          <w:rFonts w:ascii="Times New Roman" w:hAnsi="Times New Roman" w:cs="Times New Roman"/>
          <w:sz w:val="28"/>
          <w:szCs w:val="28"/>
        </w:rPr>
        <w:t xml:space="preserve"> Конкурса планируется выявить и поддержать волонтеров, лидеров молодежных НКО и проектов, чья социальная деятельность имеет перспективное значение для дальнейшего развития добровольчества в России. Конкурс проводится по 12 номинациям.</w:t>
      </w:r>
    </w:p>
    <w:p w:rsidR="00F90BA1" w:rsidRDefault="002A63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участию в Конкурсе приглашаются лидеры, руководители и представители добровольческих, волонтерских некоммерческих организац</w:t>
      </w:r>
      <w:r w:rsidR="00F42D4A">
        <w:rPr>
          <w:rFonts w:ascii="Times New Roman" w:hAnsi="Times New Roman" w:cs="Times New Roman"/>
          <w:sz w:val="28"/>
          <w:szCs w:val="28"/>
        </w:rPr>
        <w:t xml:space="preserve">ий </w:t>
      </w:r>
      <w:r>
        <w:rPr>
          <w:rFonts w:ascii="Times New Roman" w:hAnsi="Times New Roman" w:cs="Times New Roman"/>
          <w:sz w:val="28"/>
          <w:szCs w:val="28"/>
        </w:rPr>
        <w:t xml:space="preserve"> и объединений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инициативных добровольческих групп  в возрасте от 8 лет, а также общественные  организации осуществляющие деятельность по развитию добровольчества.</w:t>
      </w:r>
    </w:p>
    <w:p w:rsidR="002A63E7" w:rsidRPr="002A63E7" w:rsidRDefault="002A63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период с марта по сентябрь 2018 г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проводится регистрация участников региональных этапов осуществляется  в единой информационной системе «Добровольцы России» по адресу:</w:t>
      </w:r>
      <w:r w:rsidR="00F42D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http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 // </w:t>
      </w:r>
      <w:proofErr w:type="spellStart"/>
      <w:r w:rsidR="00F42D4A">
        <w:rPr>
          <w:rFonts w:ascii="Times New Roman" w:hAnsi="Times New Roman" w:cs="Times New Roman"/>
          <w:sz w:val="28"/>
          <w:szCs w:val="28"/>
        </w:rPr>
        <w:t>добровольцыроссии</w:t>
      </w:r>
      <w:proofErr w:type="spellEnd"/>
      <w:r w:rsidR="00F42D4A">
        <w:rPr>
          <w:rFonts w:ascii="Times New Roman" w:hAnsi="Times New Roman" w:cs="Times New Roman"/>
          <w:sz w:val="28"/>
          <w:szCs w:val="28"/>
        </w:rPr>
        <w:t xml:space="preserve"> РФ.</w:t>
      </w:r>
    </w:p>
    <w:sectPr w:rsidR="002A63E7" w:rsidRPr="002A63E7" w:rsidSect="00F42D4A">
      <w:headerReference w:type="default" r:id="rId6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7F1B" w:rsidRDefault="00D57F1B" w:rsidP="004551FC">
      <w:pPr>
        <w:spacing w:after="0" w:line="240" w:lineRule="auto"/>
      </w:pPr>
      <w:r>
        <w:separator/>
      </w:r>
    </w:p>
  </w:endnote>
  <w:endnote w:type="continuationSeparator" w:id="0">
    <w:p w:rsidR="00D57F1B" w:rsidRDefault="00D57F1B" w:rsidP="00455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7F1B" w:rsidRDefault="00D57F1B" w:rsidP="004551FC">
      <w:pPr>
        <w:spacing w:after="0" w:line="240" w:lineRule="auto"/>
      </w:pPr>
      <w:r>
        <w:separator/>
      </w:r>
    </w:p>
  </w:footnote>
  <w:footnote w:type="continuationSeparator" w:id="0">
    <w:p w:rsidR="00D57F1B" w:rsidRDefault="00D57F1B" w:rsidP="004551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D4A" w:rsidRDefault="00F42D4A">
    <w:pPr>
      <w:pStyle w:val="a3"/>
    </w:pPr>
  </w:p>
  <w:p w:rsidR="00F90BA1" w:rsidRPr="00F42D4A" w:rsidRDefault="004551FC" w:rsidP="00F42D4A">
    <w:pPr>
      <w:pStyle w:val="a3"/>
      <w:tabs>
        <w:tab w:val="clear" w:pos="4677"/>
        <w:tab w:val="clear" w:pos="9355"/>
        <w:tab w:val="left" w:pos="2910"/>
      </w:tabs>
      <w:rPr>
        <w:rFonts w:ascii="Times New Roman" w:hAnsi="Times New Roman" w:cs="Times New Roman"/>
        <w:b/>
        <w:sz w:val="28"/>
        <w:szCs w:val="28"/>
      </w:rPr>
    </w:pPr>
    <w:r>
      <w:t xml:space="preserve">         </w:t>
    </w:r>
    <w:r w:rsidR="00F42D4A">
      <w:t xml:space="preserve">                                  </w:t>
    </w:r>
    <w:r w:rsidR="00F42D4A" w:rsidRPr="00F42D4A">
      <w:rPr>
        <w:rFonts w:ascii="Times New Roman" w:hAnsi="Times New Roman" w:cs="Times New Roman"/>
        <w:b/>
        <w:sz w:val="28"/>
        <w:szCs w:val="28"/>
      </w:rPr>
      <w:t>Информация для молодежи</w:t>
    </w:r>
  </w:p>
  <w:p w:rsidR="00F42D4A" w:rsidRPr="00F42D4A" w:rsidRDefault="00F42D4A">
    <w:pPr>
      <w:pStyle w:val="a3"/>
      <w:rPr>
        <w:rFonts w:ascii="Times New Roman" w:hAnsi="Times New Roman" w:cs="Times New Roman"/>
        <w:b/>
        <w:sz w:val="28"/>
        <w:szCs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51FC"/>
    <w:rsid w:val="002A63E7"/>
    <w:rsid w:val="004551FC"/>
    <w:rsid w:val="005B0120"/>
    <w:rsid w:val="00D57F1B"/>
    <w:rsid w:val="00F42D4A"/>
    <w:rsid w:val="00F90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1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551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551FC"/>
  </w:style>
  <w:style w:type="paragraph" w:styleId="a5">
    <w:name w:val="footer"/>
    <w:basedOn w:val="a"/>
    <w:link w:val="a6"/>
    <w:uiPriority w:val="99"/>
    <w:semiHidden/>
    <w:unhideWhenUsed/>
    <w:rsid w:val="004551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551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2018-06-21T08:06:00Z</cp:lastPrinted>
  <dcterms:created xsi:type="dcterms:W3CDTF">2018-06-21T07:30:00Z</dcterms:created>
  <dcterms:modified xsi:type="dcterms:W3CDTF">2018-06-21T08:06:00Z</dcterms:modified>
</cp:coreProperties>
</file>