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025" w:rsidRDefault="00F83025" w:rsidP="00A26EA7">
      <w:pPr>
        <w:pStyle w:val="1"/>
        <w:shd w:val="clear" w:color="auto" w:fill="auto"/>
        <w:ind w:firstLine="0"/>
        <w:jc w:val="right"/>
        <w:rPr>
          <w:b/>
          <w:bCs/>
        </w:rPr>
      </w:pPr>
    </w:p>
    <w:p w:rsidR="00B338CD" w:rsidRDefault="00B338CD" w:rsidP="00A26EA7">
      <w:pPr>
        <w:pStyle w:val="1"/>
        <w:shd w:val="clear" w:color="auto" w:fill="auto"/>
        <w:ind w:firstLine="0"/>
        <w:jc w:val="right"/>
        <w:rPr>
          <w:b/>
          <w:bCs/>
        </w:rPr>
      </w:pPr>
    </w:p>
    <w:p w:rsidR="00B338CD" w:rsidRDefault="00B338CD" w:rsidP="00A26EA7">
      <w:pPr>
        <w:pStyle w:val="1"/>
        <w:shd w:val="clear" w:color="auto" w:fill="auto"/>
        <w:ind w:firstLine="0"/>
        <w:jc w:val="right"/>
        <w:rPr>
          <w:b/>
          <w:bCs/>
        </w:rPr>
      </w:pPr>
      <w:r>
        <w:rPr>
          <w:b/>
          <w:bCs/>
          <w:noProof/>
          <w:lang w:bidi="ar-SA"/>
        </w:rPr>
        <w:drawing>
          <wp:inline distT="0" distB="0" distL="0" distR="0">
            <wp:extent cx="6452235" cy="9210675"/>
            <wp:effectExtent l="0" t="0" r="571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0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52235" cy="9210675"/>
                    </a:xfrm>
                    <a:prstGeom prst="rect">
                      <a:avLst/>
                    </a:prstGeom>
                  </pic:spPr>
                </pic:pic>
              </a:graphicData>
            </a:graphic>
          </wp:inline>
        </w:drawing>
      </w:r>
    </w:p>
    <w:p w:rsidR="00F83025" w:rsidRDefault="00F83025" w:rsidP="00A26EA7">
      <w:pPr>
        <w:pStyle w:val="1"/>
        <w:shd w:val="clear" w:color="auto" w:fill="auto"/>
        <w:ind w:firstLine="0"/>
        <w:jc w:val="right"/>
        <w:rPr>
          <w:b/>
          <w:bCs/>
        </w:rPr>
      </w:pPr>
    </w:p>
    <w:p w:rsidR="00F83025" w:rsidRDefault="00F83025" w:rsidP="00A26EA7">
      <w:pPr>
        <w:pStyle w:val="1"/>
        <w:shd w:val="clear" w:color="auto" w:fill="auto"/>
        <w:ind w:firstLine="0"/>
        <w:jc w:val="right"/>
        <w:rPr>
          <w:b/>
          <w:bCs/>
        </w:rPr>
      </w:pPr>
    </w:p>
    <w:p w:rsidR="008E3E17" w:rsidRDefault="008E3E17" w:rsidP="00F83025">
      <w:pPr>
        <w:jc w:val="right"/>
        <w:rPr>
          <w:rFonts w:ascii="Times New Roman" w:eastAsia="Arial Unicode MS" w:hAnsi="Times New Roman" w:cs="Times New Roman"/>
          <w:sz w:val="28"/>
          <w:szCs w:val="28"/>
          <w:lang w:bidi="ar-SA"/>
        </w:rPr>
      </w:pPr>
    </w:p>
    <w:p w:rsidR="008E3E17" w:rsidRDefault="008E3E17" w:rsidP="00F83025">
      <w:pPr>
        <w:jc w:val="right"/>
        <w:rPr>
          <w:rFonts w:ascii="Times New Roman" w:eastAsia="Arial Unicode MS" w:hAnsi="Times New Roman" w:cs="Times New Roman"/>
          <w:sz w:val="28"/>
          <w:szCs w:val="28"/>
          <w:lang w:bidi="ar-SA"/>
        </w:rPr>
      </w:pPr>
    </w:p>
    <w:p w:rsidR="008E3E17" w:rsidRDefault="008E3E17" w:rsidP="00F83025">
      <w:pPr>
        <w:jc w:val="right"/>
        <w:rPr>
          <w:rFonts w:ascii="Times New Roman" w:eastAsia="Arial Unicode MS" w:hAnsi="Times New Roman" w:cs="Times New Roman"/>
          <w:sz w:val="28"/>
          <w:szCs w:val="28"/>
          <w:lang w:bidi="ar-SA"/>
        </w:rPr>
      </w:pPr>
    </w:p>
    <w:p w:rsidR="008E3E17" w:rsidRDefault="008E3E17" w:rsidP="00F83025">
      <w:pPr>
        <w:jc w:val="right"/>
        <w:rPr>
          <w:rFonts w:ascii="Times New Roman" w:eastAsia="Arial Unicode MS" w:hAnsi="Times New Roman" w:cs="Times New Roman"/>
          <w:sz w:val="28"/>
          <w:szCs w:val="28"/>
          <w:lang w:bidi="ar-SA"/>
        </w:rPr>
      </w:pPr>
      <w:r>
        <w:rPr>
          <w:rFonts w:ascii="Times New Roman" w:eastAsia="Arial Unicode MS" w:hAnsi="Times New Roman" w:cs="Times New Roman"/>
          <w:noProof/>
          <w:sz w:val="28"/>
          <w:szCs w:val="28"/>
          <w:lang w:bidi="ar-SA"/>
        </w:rPr>
        <w:lastRenderedPageBreak/>
        <w:drawing>
          <wp:inline distT="0" distB="0" distL="0" distR="0">
            <wp:extent cx="6452235" cy="9199245"/>
            <wp:effectExtent l="0" t="0" r="5715"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0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52235" cy="9199245"/>
                    </a:xfrm>
                    <a:prstGeom prst="rect">
                      <a:avLst/>
                    </a:prstGeom>
                  </pic:spPr>
                </pic:pic>
              </a:graphicData>
            </a:graphic>
          </wp:inline>
        </w:drawing>
      </w:r>
    </w:p>
    <w:p w:rsidR="00EF5ED9" w:rsidRDefault="00EF5ED9">
      <w:pPr>
        <w:pStyle w:val="12"/>
        <w:keepNext/>
        <w:keepLines/>
        <w:shd w:val="clear" w:color="auto" w:fill="auto"/>
      </w:pPr>
      <w:bookmarkStart w:id="0" w:name="bookmark4"/>
      <w:bookmarkStart w:id="1" w:name="bookmark5"/>
    </w:p>
    <w:p w:rsidR="00675C0A" w:rsidRDefault="002129E6">
      <w:pPr>
        <w:pStyle w:val="12"/>
        <w:keepNext/>
        <w:keepLines/>
        <w:shd w:val="clear" w:color="auto" w:fill="auto"/>
      </w:pPr>
      <w:bookmarkStart w:id="2" w:name="_GoBack"/>
      <w:bookmarkEnd w:id="2"/>
      <w:r>
        <w:t>Требования к порядку информирования о предоставлении</w:t>
      </w:r>
      <w:r>
        <w:br/>
        <w:t>государственной (муниципальной) услуги</w:t>
      </w:r>
      <w:bookmarkEnd w:id="0"/>
      <w:bookmarkEnd w:id="1"/>
    </w:p>
    <w:p w:rsidR="00675C0A" w:rsidRDefault="002129E6">
      <w:pPr>
        <w:pStyle w:val="1"/>
        <w:numPr>
          <w:ilvl w:val="0"/>
          <w:numId w:val="2"/>
        </w:numPr>
        <w:shd w:val="clear" w:color="auto" w:fill="auto"/>
        <w:tabs>
          <w:tab w:val="left" w:pos="1498"/>
        </w:tabs>
        <w:ind w:firstLine="720"/>
        <w:jc w:val="both"/>
      </w:pPr>
      <w:r>
        <w:t>Информирование о порядке предоставления государственной (муниципальной) услуги осуществляется:</w:t>
      </w:r>
    </w:p>
    <w:p w:rsidR="00675C0A" w:rsidRDefault="002129E6" w:rsidP="00BB5D3F">
      <w:pPr>
        <w:pStyle w:val="1"/>
        <w:numPr>
          <w:ilvl w:val="0"/>
          <w:numId w:val="3"/>
        </w:numPr>
        <w:shd w:val="clear" w:color="auto" w:fill="auto"/>
        <w:tabs>
          <w:tab w:val="left" w:pos="1086"/>
          <w:tab w:val="left" w:pos="9202"/>
        </w:tabs>
        <w:ind w:firstLine="720"/>
        <w:jc w:val="both"/>
      </w:pPr>
      <w:r>
        <w:t xml:space="preserve">непосредственно при личном приеме Заявителя в </w:t>
      </w:r>
      <w:r w:rsidR="00BB5D3F">
        <w:rPr>
          <w:i/>
          <w:iCs/>
        </w:rPr>
        <w:t xml:space="preserve">МР «Рутульский район» РД </w:t>
      </w:r>
      <w:r>
        <w:t>(далее - Уполномоченный орган) или многофункциональном центре предоставления государственных и муниципальных услуг (далее - многофункциональный центр, МФЦ);</w:t>
      </w:r>
    </w:p>
    <w:p w:rsidR="00675C0A" w:rsidRDefault="002129E6">
      <w:pPr>
        <w:pStyle w:val="1"/>
        <w:numPr>
          <w:ilvl w:val="0"/>
          <w:numId w:val="3"/>
        </w:numPr>
        <w:shd w:val="clear" w:color="auto" w:fill="auto"/>
        <w:tabs>
          <w:tab w:val="left" w:pos="1141"/>
        </w:tabs>
        <w:ind w:firstLine="740"/>
        <w:jc w:val="both"/>
      </w:pPr>
      <w:r>
        <w:t xml:space="preserve">по телефону </w:t>
      </w:r>
      <w:proofErr w:type="gramStart"/>
      <w:r>
        <w:t>Уполномоченном</w:t>
      </w:r>
      <w:proofErr w:type="gramEnd"/>
      <w:r>
        <w:t xml:space="preserve"> органе или многофункциональном центре;</w:t>
      </w:r>
    </w:p>
    <w:p w:rsidR="00675C0A" w:rsidRDefault="002129E6">
      <w:pPr>
        <w:pStyle w:val="1"/>
        <w:numPr>
          <w:ilvl w:val="0"/>
          <w:numId w:val="3"/>
        </w:numPr>
        <w:shd w:val="clear" w:color="auto" w:fill="auto"/>
        <w:tabs>
          <w:tab w:val="left" w:pos="1126"/>
        </w:tabs>
        <w:ind w:firstLine="740"/>
        <w:jc w:val="both"/>
      </w:pPr>
      <w:r>
        <w:t>письменно, в том числе посредством электронной почты, факсимильной связи;</w:t>
      </w:r>
    </w:p>
    <w:p w:rsidR="00675C0A" w:rsidRDefault="002129E6">
      <w:pPr>
        <w:pStyle w:val="1"/>
        <w:numPr>
          <w:ilvl w:val="0"/>
          <w:numId w:val="3"/>
        </w:numPr>
        <w:shd w:val="clear" w:color="auto" w:fill="auto"/>
        <w:tabs>
          <w:tab w:val="left" w:pos="1141"/>
        </w:tabs>
        <w:ind w:firstLine="740"/>
        <w:jc w:val="both"/>
      </w:pPr>
      <w:r>
        <w:t>посредством размещения в открытой и доступной форме информации:</w:t>
      </w:r>
    </w:p>
    <w:p w:rsidR="00675C0A" w:rsidRDefault="00BB5D3F">
      <w:pPr>
        <w:pStyle w:val="1"/>
        <w:shd w:val="clear" w:color="auto" w:fill="auto"/>
        <w:ind w:firstLine="740"/>
        <w:jc w:val="both"/>
      </w:pPr>
      <w:r>
        <w:t xml:space="preserve">- </w:t>
      </w:r>
      <w:r w:rsidR="002129E6">
        <w:t xml:space="preserve">в федеральной государственной информационной системе «Единый портал государственных и муниципальных услуг (функций)» </w:t>
      </w:r>
      <w:r w:rsidR="00F83025">
        <w:t>(</w:t>
      </w:r>
      <w:hyperlink r:id="rId10" w:history="1">
        <w:r w:rsidR="002129E6">
          <w:rPr>
            <w:lang w:val="en-US" w:eastAsia="en-US" w:bidi="en-US"/>
          </w:rPr>
          <w:t>https</w:t>
        </w:r>
        <w:r w:rsidR="002129E6" w:rsidRPr="00255C8E">
          <w:rPr>
            <w:lang w:eastAsia="en-US" w:bidi="en-US"/>
          </w:rPr>
          <w:t>://</w:t>
        </w:r>
        <w:r w:rsidR="002129E6">
          <w:rPr>
            <w:lang w:val="en-US" w:eastAsia="en-US" w:bidi="en-US"/>
          </w:rPr>
          <w:t>www</w:t>
        </w:r>
        <w:r w:rsidR="002129E6" w:rsidRPr="00255C8E">
          <w:rPr>
            <w:lang w:eastAsia="en-US" w:bidi="en-US"/>
          </w:rPr>
          <w:t>.</w:t>
        </w:r>
        <w:proofErr w:type="spellStart"/>
        <w:r w:rsidR="002129E6">
          <w:rPr>
            <w:lang w:val="en-US" w:eastAsia="en-US" w:bidi="en-US"/>
          </w:rPr>
          <w:t>gosuslugi</w:t>
        </w:r>
        <w:proofErr w:type="spellEnd"/>
        <w:r w:rsidR="002129E6" w:rsidRPr="00255C8E">
          <w:rPr>
            <w:lang w:eastAsia="en-US" w:bidi="en-US"/>
          </w:rPr>
          <w:t>.</w:t>
        </w:r>
        <w:proofErr w:type="spellStart"/>
        <w:r w:rsidR="002129E6">
          <w:rPr>
            <w:lang w:val="en-US" w:eastAsia="en-US" w:bidi="en-US"/>
          </w:rPr>
          <w:t>ru</w:t>
        </w:r>
        <w:proofErr w:type="spellEnd"/>
        <w:r w:rsidR="002129E6" w:rsidRPr="00255C8E">
          <w:rPr>
            <w:lang w:eastAsia="en-US" w:bidi="en-US"/>
          </w:rPr>
          <w:t>/</w:t>
        </w:r>
      </w:hyperlink>
      <w:r w:rsidR="00F83025">
        <w:rPr>
          <w:lang w:eastAsia="en-US" w:bidi="en-US"/>
        </w:rPr>
        <w:t xml:space="preserve">)  </w:t>
      </w:r>
      <w:r w:rsidR="002129E6" w:rsidRPr="00255C8E">
        <w:rPr>
          <w:lang w:eastAsia="en-US" w:bidi="en-US"/>
        </w:rPr>
        <w:t xml:space="preserve"> </w:t>
      </w:r>
      <w:r w:rsidR="00F83025">
        <w:rPr>
          <w:lang w:eastAsia="en-US" w:bidi="en-US"/>
        </w:rPr>
        <w:t xml:space="preserve">    </w:t>
      </w:r>
      <w:r w:rsidR="002129E6">
        <w:t>(далее - ЕПГУ);</w:t>
      </w:r>
    </w:p>
    <w:p w:rsidR="00675C0A" w:rsidRPr="00BB5D3F" w:rsidRDefault="00BB5D3F">
      <w:pPr>
        <w:pStyle w:val="1"/>
        <w:shd w:val="clear" w:color="auto" w:fill="auto"/>
        <w:ind w:firstLine="740"/>
        <w:jc w:val="both"/>
        <w:rPr>
          <w:color w:val="FF0000"/>
        </w:rPr>
      </w:pPr>
      <w:r>
        <w:t xml:space="preserve">- </w:t>
      </w:r>
      <w:r w:rsidR="002129E6">
        <w:t xml:space="preserve">на официальном сайте Уполномоченного органа </w:t>
      </w:r>
      <w:r w:rsidR="00F83025" w:rsidRPr="00F83025">
        <w:rPr>
          <w:rFonts w:ascii="Arial Unicode MS" w:eastAsia="Arial Unicode MS" w:hAnsi="Arial Unicode MS" w:cs="Arial Unicode MS"/>
          <w:color w:val="0070C0"/>
          <w:sz w:val="24"/>
          <w:szCs w:val="24"/>
          <w:lang w:bidi="ar-SA"/>
        </w:rPr>
        <w:t xml:space="preserve">https://mr-rutul.ru/                               </w:t>
      </w:r>
      <w:r w:rsidR="00F83025" w:rsidRPr="00F83025">
        <w:rPr>
          <w:rFonts w:eastAsia="Arial Unicode MS"/>
          <w:bCs/>
          <w:i/>
          <w:iCs/>
          <w:lang w:bidi="ar-SA"/>
        </w:rPr>
        <w:t xml:space="preserve"> </w:t>
      </w:r>
      <w:r w:rsidR="00F83025">
        <w:rPr>
          <w:i/>
          <w:iCs/>
          <w:color w:val="FF0000"/>
        </w:rPr>
        <w:t xml:space="preserve"> </w:t>
      </w:r>
    </w:p>
    <w:p w:rsidR="00675C0A" w:rsidRDefault="002129E6">
      <w:pPr>
        <w:pStyle w:val="1"/>
        <w:numPr>
          <w:ilvl w:val="0"/>
          <w:numId w:val="3"/>
        </w:numPr>
        <w:shd w:val="clear" w:color="auto" w:fill="auto"/>
        <w:tabs>
          <w:tab w:val="left" w:pos="1126"/>
        </w:tabs>
        <w:ind w:firstLine="740"/>
        <w:jc w:val="both"/>
      </w:pPr>
      <w:r>
        <w:t>посредством размещения информации на информационных стендах Уполномоченного органа или многофункционального центра.</w:t>
      </w:r>
    </w:p>
    <w:p w:rsidR="00675C0A" w:rsidRDefault="002129E6">
      <w:pPr>
        <w:pStyle w:val="1"/>
        <w:numPr>
          <w:ilvl w:val="0"/>
          <w:numId w:val="2"/>
        </w:numPr>
        <w:shd w:val="clear" w:color="auto" w:fill="auto"/>
        <w:tabs>
          <w:tab w:val="left" w:pos="1328"/>
        </w:tabs>
        <w:ind w:firstLine="740"/>
        <w:jc w:val="both"/>
      </w:pPr>
      <w:r>
        <w:t>Информирование осуществляется по вопросам, касающимся:</w:t>
      </w:r>
    </w:p>
    <w:p w:rsidR="00675C0A" w:rsidRDefault="002129E6">
      <w:pPr>
        <w:pStyle w:val="1"/>
        <w:shd w:val="clear" w:color="auto" w:fill="auto"/>
        <w:ind w:firstLine="740"/>
        <w:jc w:val="both"/>
      </w:pPr>
      <w:r>
        <w:t>способов подачи заявления о предоставлении государственной (муниципальной) услуги;</w:t>
      </w:r>
    </w:p>
    <w:p w:rsidR="00675C0A" w:rsidRDefault="002129E6">
      <w:pPr>
        <w:pStyle w:val="1"/>
        <w:shd w:val="clear" w:color="auto" w:fill="auto"/>
        <w:ind w:firstLine="740"/>
        <w:jc w:val="both"/>
      </w:pPr>
      <w:r>
        <w:t>адресов Уполномоченного органа и многофункциональных центров, обращение в которые необходимо для предоставления государственной (муниципальной) услуги;</w:t>
      </w:r>
    </w:p>
    <w:p w:rsidR="00675C0A" w:rsidRDefault="002129E6">
      <w:pPr>
        <w:pStyle w:val="1"/>
        <w:shd w:val="clear" w:color="auto" w:fill="auto"/>
        <w:ind w:firstLine="740"/>
        <w:jc w:val="both"/>
      </w:pPr>
      <w:r>
        <w:t>справочной информации о работе Уполномоченного органа (структурных подразделений Уполномоченного органа);</w:t>
      </w:r>
    </w:p>
    <w:p w:rsidR="00675C0A" w:rsidRDefault="002129E6">
      <w:pPr>
        <w:pStyle w:val="1"/>
        <w:shd w:val="clear" w:color="auto" w:fill="auto"/>
        <w:ind w:firstLine="740"/>
        <w:jc w:val="both"/>
      </w:pPr>
      <w:r>
        <w:t>документов, необходимых для предоставления государственной (муниципальной) услуги и услуг, которые являются необходимыми и обязательными для предоставления государственной (муниципальной) услуги;</w:t>
      </w:r>
    </w:p>
    <w:p w:rsidR="00675C0A" w:rsidRDefault="002129E6">
      <w:pPr>
        <w:pStyle w:val="1"/>
        <w:shd w:val="clear" w:color="auto" w:fill="auto"/>
        <w:ind w:firstLine="740"/>
        <w:jc w:val="both"/>
      </w:pPr>
      <w:r>
        <w:t>порядка и сроков предоставления государственной (муниципальной) услуги;</w:t>
      </w:r>
    </w:p>
    <w:p w:rsidR="00675C0A" w:rsidRDefault="002129E6">
      <w:pPr>
        <w:pStyle w:val="1"/>
        <w:shd w:val="clear" w:color="auto" w:fill="auto"/>
        <w:ind w:firstLine="740"/>
        <w:jc w:val="both"/>
      </w:pPr>
      <w:r>
        <w:t>порядка получения сведений о ходе рассмотрения заявления о предоставлении государственной (муниципальной) услуги и о результатах предоставления муниципальной услуги;</w:t>
      </w:r>
    </w:p>
    <w:p w:rsidR="00675C0A" w:rsidRDefault="002129E6">
      <w:pPr>
        <w:pStyle w:val="1"/>
        <w:shd w:val="clear" w:color="auto" w:fill="auto"/>
        <w:ind w:firstLine="740"/>
        <w:jc w:val="both"/>
      </w:pPr>
      <w:r>
        <w:t>по вопросам предоставления услуг, которые являются необходимыми и обязательными для предоставления государственной (муниципальной) услуги;</w:t>
      </w:r>
    </w:p>
    <w:p w:rsidR="00675C0A" w:rsidRDefault="002129E6">
      <w:pPr>
        <w:pStyle w:val="1"/>
        <w:shd w:val="clear" w:color="auto" w:fill="auto"/>
        <w:ind w:firstLine="740"/>
        <w:jc w:val="both"/>
      </w:pPr>
      <w:r>
        <w:t>порядка досудебного (внесудебного) обжалования действий (бездействия) должностных лиц, и принимаемых ими решений при предоставлении государственной (муниципальной) услуги.</w:t>
      </w:r>
    </w:p>
    <w:p w:rsidR="00675C0A" w:rsidRDefault="002129E6">
      <w:pPr>
        <w:pStyle w:val="1"/>
        <w:shd w:val="clear" w:color="auto" w:fill="auto"/>
        <w:ind w:firstLine="740"/>
        <w:jc w:val="both"/>
      </w:pPr>
      <w:r>
        <w:t>Получение информации по вопросам предоставления государственной (муниципальной) услуги и услуг, которые являются необходимыми и обязательными для предоставления государственной (муниципальной) услуги осуществляется бесплатно.</w:t>
      </w:r>
    </w:p>
    <w:p w:rsidR="00675C0A" w:rsidRDefault="002129E6">
      <w:pPr>
        <w:pStyle w:val="1"/>
        <w:numPr>
          <w:ilvl w:val="0"/>
          <w:numId w:val="2"/>
        </w:numPr>
        <w:shd w:val="clear" w:color="auto" w:fill="auto"/>
        <w:tabs>
          <w:tab w:val="left" w:pos="1303"/>
        </w:tabs>
        <w:ind w:firstLine="740"/>
        <w:jc w:val="both"/>
      </w:pPr>
      <w:r>
        <w:t xml:space="preserve">При устном обращении Заявителя (лично или по телефону) должностное </w:t>
      </w:r>
      <w:r>
        <w:lastRenderedPageBreak/>
        <w:t xml:space="preserve">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t>обратившихся</w:t>
      </w:r>
      <w:proofErr w:type="gramEnd"/>
      <w:r>
        <w:t xml:space="preserve"> по интересующим вопросам.</w:t>
      </w:r>
    </w:p>
    <w:p w:rsidR="00675C0A" w:rsidRDefault="002129E6">
      <w:pPr>
        <w:pStyle w:val="1"/>
        <w:shd w:val="clear" w:color="auto" w:fill="auto"/>
        <w:ind w:firstLine="740"/>
        <w:jc w:val="both"/>
      </w:pPr>
      <w: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675C0A" w:rsidRDefault="002129E6">
      <w:pPr>
        <w:pStyle w:val="1"/>
        <w:shd w:val="clear" w:color="auto" w:fill="auto"/>
        <w:ind w:firstLine="720"/>
        <w:jc w:val="both"/>
      </w:pPr>
      <w: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675C0A" w:rsidRDefault="002129E6">
      <w:pPr>
        <w:pStyle w:val="1"/>
        <w:shd w:val="clear" w:color="auto" w:fill="auto"/>
        <w:ind w:firstLine="720"/>
        <w:jc w:val="both"/>
      </w:pPr>
      <w:r>
        <w:t>Если подготовка ответа требует продолжительного времени, он предлагает Заявителю один из следующих вариантов дальнейших действий:</w:t>
      </w:r>
    </w:p>
    <w:p w:rsidR="00675C0A" w:rsidRDefault="002129E6">
      <w:pPr>
        <w:pStyle w:val="1"/>
        <w:shd w:val="clear" w:color="auto" w:fill="auto"/>
        <w:ind w:firstLine="720"/>
        <w:jc w:val="both"/>
      </w:pPr>
      <w:r>
        <w:t>изложить обращение в письменной форме;</w:t>
      </w:r>
    </w:p>
    <w:p w:rsidR="00675C0A" w:rsidRDefault="002129E6">
      <w:pPr>
        <w:pStyle w:val="1"/>
        <w:shd w:val="clear" w:color="auto" w:fill="auto"/>
        <w:ind w:firstLine="720"/>
        <w:jc w:val="both"/>
      </w:pPr>
      <w:r>
        <w:t>назначить другое время для консультаций.</w:t>
      </w:r>
    </w:p>
    <w:p w:rsidR="00675C0A" w:rsidRDefault="002129E6">
      <w:pPr>
        <w:pStyle w:val="1"/>
        <w:shd w:val="clear" w:color="auto" w:fill="auto"/>
        <w:ind w:firstLine="720"/>
        <w:jc w:val="both"/>
      </w:pPr>
      <w:r>
        <w:t>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(муниципальной) услуги, и влияющее прямо или косвенно на принимаемое решение.</w:t>
      </w:r>
    </w:p>
    <w:p w:rsidR="00675C0A" w:rsidRDefault="002129E6">
      <w:pPr>
        <w:pStyle w:val="1"/>
        <w:shd w:val="clear" w:color="auto" w:fill="auto"/>
        <w:ind w:firstLine="720"/>
        <w:jc w:val="both"/>
      </w:pPr>
      <w:r>
        <w:t>Продолжительность информирования по телефону не должна превышать 10 минут.</w:t>
      </w:r>
    </w:p>
    <w:p w:rsidR="00675C0A" w:rsidRDefault="002129E6">
      <w:pPr>
        <w:pStyle w:val="1"/>
        <w:shd w:val="clear" w:color="auto" w:fill="auto"/>
        <w:ind w:firstLine="720"/>
        <w:jc w:val="both"/>
      </w:pPr>
      <w:r>
        <w:t>Информирование осуществляется в соответствии с графиком приема граждан.</w:t>
      </w:r>
    </w:p>
    <w:p w:rsidR="00675C0A" w:rsidRDefault="002129E6">
      <w:pPr>
        <w:pStyle w:val="1"/>
        <w:numPr>
          <w:ilvl w:val="0"/>
          <w:numId w:val="2"/>
        </w:numPr>
        <w:shd w:val="clear" w:color="auto" w:fill="auto"/>
        <w:tabs>
          <w:tab w:val="left" w:pos="1323"/>
        </w:tabs>
        <w:ind w:firstLine="720"/>
        <w:jc w:val="both"/>
      </w:pPr>
      <w:proofErr w:type="gramStart"/>
      <w:r>
        <w:t>По письменному обращению должностное лицо Уполномоченного органа, ответственный за предоставление государственной (муниципальной) услуги, подробно в письменной форме разъясняет гражданину сведения по вопросам, указанным в пункте 1.4.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roofErr w:type="gramEnd"/>
    </w:p>
    <w:p w:rsidR="00675C0A" w:rsidRDefault="002129E6">
      <w:pPr>
        <w:pStyle w:val="1"/>
        <w:numPr>
          <w:ilvl w:val="0"/>
          <w:numId w:val="2"/>
        </w:numPr>
        <w:shd w:val="clear" w:color="auto" w:fill="auto"/>
        <w:tabs>
          <w:tab w:val="left" w:pos="1323"/>
        </w:tabs>
        <w:ind w:firstLine="720"/>
        <w:jc w:val="both"/>
      </w:pPr>
      <w: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675C0A" w:rsidRDefault="002129E6">
      <w:pPr>
        <w:pStyle w:val="1"/>
        <w:shd w:val="clear" w:color="auto" w:fill="auto"/>
        <w:ind w:firstLine="720"/>
        <w:jc w:val="both"/>
      </w:pPr>
      <w:proofErr w:type="gramStart"/>
      <w:r>
        <w:t>Доступ к информации о сроках и порядк</w:t>
      </w:r>
      <w:r w:rsidR="00F83025">
        <w:t>е предоставления  муниципальной</w:t>
      </w:r>
      <w: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675C0A" w:rsidRDefault="002129E6">
      <w:pPr>
        <w:pStyle w:val="1"/>
        <w:numPr>
          <w:ilvl w:val="0"/>
          <w:numId w:val="2"/>
        </w:numPr>
        <w:shd w:val="clear" w:color="auto" w:fill="auto"/>
        <w:tabs>
          <w:tab w:val="left" w:pos="1323"/>
        </w:tabs>
        <w:ind w:firstLine="720"/>
        <w:jc w:val="both"/>
      </w:pPr>
      <w:r>
        <w:t>На официальном сайте Уполномоченного органа, на стендах в места</w:t>
      </w:r>
      <w:r w:rsidR="00F83025">
        <w:t xml:space="preserve">х предоставления  муниципальной </w:t>
      </w:r>
      <w:r>
        <w:t xml:space="preserve">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675C0A" w:rsidRDefault="002129E6">
      <w:pPr>
        <w:pStyle w:val="1"/>
        <w:shd w:val="clear" w:color="auto" w:fill="auto"/>
        <w:ind w:firstLine="720"/>
        <w:jc w:val="both"/>
      </w:pPr>
      <w:r>
        <w:t>о месте нахождения и графике работы Уполномоченного органа и их структурных подразделений, ответственных з</w:t>
      </w:r>
      <w:r w:rsidR="00F83025">
        <w:t>а предоставление  муниципальной</w:t>
      </w:r>
      <w:r>
        <w:t xml:space="preserve"> услуги, а также многофункциональных центров;</w:t>
      </w:r>
    </w:p>
    <w:p w:rsidR="00675C0A" w:rsidRDefault="002129E6">
      <w:pPr>
        <w:pStyle w:val="1"/>
        <w:shd w:val="clear" w:color="auto" w:fill="auto"/>
        <w:ind w:firstLine="740"/>
        <w:jc w:val="both"/>
      </w:pPr>
      <w:r>
        <w:lastRenderedPageBreak/>
        <w:t>справочные телефоны структурных подразделений Уполномоченного органа, ответственных з</w:t>
      </w:r>
      <w:r w:rsidR="00F83025">
        <w:t>а предоставление  муниципальной</w:t>
      </w:r>
      <w:r>
        <w:t xml:space="preserve"> услуги, в том числе номер телефона-автоинформатора (при наличии);</w:t>
      </w:r>
    </w:p>
    <w:p w:rsidR="00675C0A" w:rsidRDefault="002129E6">
      <w:pPr>
        <w:pStyle w:val="1"/>
        <w:shd w:val="clear" w:color="auto" w:fill="auto"/>
        <w:ind w:firstLine="740"/>
        <w:jc w:val="both"/>
      </w:pPr>
      <w:r>
        <w:t>адрес официального сайта, а также электронной почты и (или) формы обратной связи Уполномоченного органа в сети «Интернет».</w:t>
      </w:r>
    </w:p>
    <w:p w:rsidR="00675C0A" w:rsidRDefault="002129E6">
      <w:pPr>
        <w:pStyle w:val="1"/>
        <w:numPr>
          <w:ilvl w:val="0"/>
          <w:numId w:val="2"/>
        </w:numPr>
        <w:shd w:val="clear" w:color="auto" w:fill="auto"/>
        <w:tabs>
          <w:tab w:val="left" w:pos="1273"/>
        </w:tabs>
        <w:ind w:firstLine="740"/>
        <w:jc w:val="both"/>
      </w:pPr>
      <w:r>
        <w:t>В залах ожидания Уполномоченного органа размещаются нормативные правовые акты, регулирующие порядок предоставления государственной (муниципальной) услуги, в том числе Административный регламент, которые по требованию Заявителя предоставляются ему для ознакомления.</w:t>
      </w:r>
    </w:p>
    <w:p w:rsidR="00675C0A" w:rsidRDefault="002129E6">
      <w:pPr>
        <w:pStyle w:val="1"/>
        <w:numPr>
          <w:ilvl w:val="0"/>
          <w:numId w:val="2"/>
        </w:numPr>
        <w:shd w:val="clear" w:color="auto" w:fill="auto"/>
        <w:tabs>
          <w:tab w:val="left" w:pos="1462"/>
        </w:tabs>
        <w:ind w:firstLine="740"/>
        <w:jc w:val="both"/>
      </w:pPr>
      <w:r>
        <w:t>Размещение информации о порядк</w:t>
      </w:r>
      <w:r w:rsidR="00F83025">
        <w:t>е предоставления  муниципальной</w:t>
      </w:r>
      <w:r>
        <w:t xml:space="preserve">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675C0A" w:rsidRDefault="002129E6">
      <w:pPr>
        <w:pStyle w:val="1"/>
        <w:numPr>
          <w:ilvl w:val="0"/>
          <w:numId w:val="2"/>
        </w:numPr>
        <w:shd w:val="clear" w:color="auto" w:fill="auto"/>
        <w:tabs>
          <w:tab w:val="left" w:pos="1462"/>
        </w:tabs>
        <w:spacing w:after="320"/>
        <w:ind w:firstLine="740"/>
        <w:jc w:val="both"/>
      </w:pPr>
      <w:r>
        <w:t>Информация о ходе рассмотрения заявления о предоставлении государственной (муниципальной) услуги и о результатах предоставления государственной (муниципальной) услуги может быть получена Заявителем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675C0A" w:rsidRDefault="002129E6">
      <w:pPr>
        <w:pStyle w:val="1"/>
        <w:numPr>
          <w:ilvl w:val="0"/>
          <w:numId w:val="1"/>
        </w:numPr>
        <w:shd w:val="clear" w:color="auto" w:fill="auto"/>
        <w:tabs>
          <w:tab w:val="left" w:pos="1293"/>
        </w:tabs>
        <w:spacing w:after="320"/>
        <w:ind w:firstLine="860"/>
        <w:jc w:val="both"/>
      </w:pPr>
      <w:r>
        <w:rPr>
          <w:b/>
          <w:bCs/>
        </w:rPr>
        <w:t>Стандарт предоставления государственной (муниципальной) услуги</w:t>
      </w:r>
    </w:p>
    <w:p w:rsidR="00675C0A" w:rsidRDefault="002129E6">
      <w:pPr>
        <w:pStyle w:val="1"/>
        <w:shd w:val="clear" w:color="auto" w:fill="auto"/>
        <w:spacing w:after="320"/>
        <w:ind w:firstLine="0"/>
        <w:jc w:val="center"/>
      </w:pPr>
      <w:r>
        <w:rPr>
          <w:b/>
          <w:bCs/>
        </w:rPr>
        <w:t>Наименование государственной (муниципальной) услуги</w:t>
      </w:r>
    </w:p>
    <w:p w:rsidR="00675C0A" w:rsidRDefault="002129E6">
      <w:pPr>
        <w:pStyle w:val="1"/>
        <w:numPr>
          <w:ilvl w:val="0"/>
          <w:numId w:val="4"/>
        </w:numPr>
        <w:shd w:val="clear" w:color="auto" w:fill="auto"/>
        <w:tabs>
          <w:tab w:val="left" w:pos="1259"/>
        </w:tabs>
        <w:spacing w:after="320"/>
        <w:ind w:firstLine="740"/>
        <w:jc w:val="both"/>
      </w:pPr>
      <w:r>
        <w:t xml:space="preserve">Государственная (муниципальная) услуга </w:t>
      </w:r>
      <w:r>
        <w:rPr>
          <w:b/>
          <w:bCs/>
        </w:rPr>
        <w:t xml:space="preserve">«Выплата компенсации части родительской платы за присмотр и уход за детьми в </w:t>
      </w:r>
      <w:r>
        <w:rPr>
          <w:b/>
          <w:bCs/>
          <w:i/>
          <w:iCs/>
        </w:rPr>
        <w:t>государственных (муниципальных)</w:t>
      </w:r>
      <w:r>
        <w:rPr>
          <w:b/>
          <w:bCs/>
        </w:rPr>
        <w:t xml:space="preserve"> образовательных организациях, находящихся на территории </w:t>
      </w:r>
      <w:r w:rsidR="00BB5D3F">
        <w:rPr>
          <w:b/>
          <w:bCs/>
          <w:i/>
          <w:iCs/>
        </w:rPr>
        <w:t>МР «Рутульский район</w:t>
      </w:r>
      <w:r>
        <w:rPr>
          <w:b/>
          <w:bCs/>
        </w:rPr>
        <w:t>»</w:t>
      </w:r>
      <w:r>
        <w:t>.</w:t>
      </w:r>
    </w:p>
    <w:p w:rsidR="00675C0A" w:rsidRDefault="002129E6">
      <w:pPr>
        <w:pStyle w:val="1"/>
        <w:shd w:val="clear" w:color="auto" w:fill="auto"/>
        <w:spacing w:after="320"/>
        <w:ind w:firstLine="0"/>
        <w:jc w:val="center"/>
      </w:pPr>
      <w:r>
        <w:rPr>
          <w:b/>
          <w:bCs/>
        </w:rPr>
        <w:t>Наименование органа государственной власти, органа местного</w:t>
      </w:r>
      <w:r>
        <w:rPr>
          <w:b/>
          <w:bCs/>
        </w:rPr>
        <w:br/>
        <w:t>самоуправления (организации), предоставляющего государственную</w:t>
      </w:r>
      <w:r>
        <w:rPr>
          <w:b/>
          <w:bCs/>
        </w:rPr>
        <w:br/>
        <w:t>(муниципальную) услугу</w:t>
      </w:r>
    </w:p>
    <w:p w:rsidR="00675C0A" w:rsidRDefault="002129E6">
      <w:pPr>
        <w:pStyle w:val="1"/>
        <w:numPr>
          <w:ilvl w:val="0"/>
          <w:numId w:val="4"/>
        </w:numPr>
        <w:shd w:val="clear" w:color="auto" w:fill="auto"/>
        <w:ind w:firstLine="740"/>
        <w:jc w:val="both"/>
      </w:pPr>
      <w:r>
        <w:t xml:space="preserve"> Государственная (муниципальная) услуга предоставляется Уполномоченным органом </w:t>
      </w:r>
      <w:r w:rsidR="00BC3D4A">
        <w:rPr>
          <w:i/>
          <w:iCs/>
        </w:rPr>
        <w:t>МР «Рутульский район</w:t>
      </w:r>
      <w:r w:rsidR="00F83025">
        <w:rPr>
          <w:i/>
          <w:iCs/>
        </w:rPr>
        <w:t>"</w:t>
      </w:r>
      <w:r w:rsidR="00BC3D4A">
        <w:rPr>
          <w:i/>
          <w:iCs/>
        </w:rPr>
        <w:t xml:space="preserve"> Республики Дагестан</w:t>
      </w:r>
      <w:r>
        <w:t>.</w:t>
      </w:r>
    </w:p>
    <w:p w:rsidR="00675C0A" w:rsidRDefault="002129E6">
      <w:pPr>
        <w:pStyle w:val="1"/>
        <w:numPr>
          <w:ilvl w:val="0"/>
          <w:numId w:val="4"/>
        </w:numPr>
        <w:shd w:val="clear" w:color="auto" w:fill="auto"/>
        <w:tabs>
          <w:tab w:val="left" w:pos="1273"/>
        </w:tabs>
        <w:ind w:firstLine="740"/>
        <w:jc w:val="both"/>
      </w:pPr>
      <w:r>
        <w:t xml:space="preserve">В предоставлении государственной (муниципальной) услуги принимают участие: </w:t>
      </w:r>
      <w:r w:rsidR="00BC3D4A">
        <w:t xml:space="preserve"> Уполномоченный орган, Образовательная организация, Бухгалтерия ОО</w:t>
      </w:r>
    </w:p>
    <w:p w:rsidR="00675C0A" w:rsidRDefault="002129E6">
      <w:pPr>
        <w:pStyle w:val="1"/>
        <w:shd w:val="clear" w:color="auto" w:fill="auto"/>
        <w:ind w:firstLine="740"/>
        <w:jc w:val="both"/>
      </w:pPr>
      <w:r>
        <w:t xml:space="preserve">При предоставлении государственной услуги Уполномоченный орган взаимодействует </w:t>
      </w:r>
      <w:proofErr w:type="gramStart"/>
      <w:r>
        <w:t>с</w:t>
      </w:r>
      <w:proofErr w:type="gramEnd"/>
      <w:r>
        <w:t>:</w:t>
      </w:r>
    </w:p>
    <w:p w:rsidR="00675C0A" w:rsidRDefault="002129E6">
      <w:pPr>
        <w:pStyle w:val="1"/>
        <w:shd w:val="clear" w:color="auto" w:fill="auto"/>
        <w:spacing w:after="320"/>
        <w:ind w:firstLine="740"/>
        <w:jc w:val="both"/>
        <w:sectPr w:rsidR="00675C0A" w:rsidSect="00A26EA7">
          <w:pgSz w:w="11900" w:h="16840"/>
          <w:pgMar w:top="567" w:right="517" w:bottom="1052" w:left="1222" w:header="620" w:footer="624" w:gutter="0"/>
          <w:pgNumType w:start="1"/>
          <w:cols w:space="720"/>
          <w:noEndnote/>
          <w:docGrid w:linePitch="360"/>
        </w:sectPr>
      </w:pPr>
      <w:r>
        <w:t>- Федеральной налоговой службой в части получения сведений о рождении;</w:t>
      </w:r>
    </w:p>
    <w:p w:rsidR="00675C0A" w:rsidRDefault="002129E6">
      <w:pPr>
        <w:pStyle w:val="1"/>
        <w:numPr>
          <w:ilvl w:val="0"/>
          <w:numId w:val="5"/>
        </w:numPr>
        <w:shd w:val="clear" w:color="auto" w:fill="auto"/>
        <w:tabs>
          <w:tab w:val="left" w:pos="934"/>
        </w:tabs>
        <w:ind w:firstLine="740"/>
        <w:jc w:val="both"/>
      </w:pPr>
      <w:r>
        <w:lastRenderedPageBreak/>
        <w:t>Пенсионным Фондом Российской Федерации в части получения сведений о лишении родительских прав;</w:t>
      </w:r>
    </w:p>
    <w:p w:rsidR="00675C0A" w:rsidRDefault="002129E6">
      <w:pPr>
        <w:pStyle w:val="1"/>
        <w:numPr>
          <w:ilvl w:val="0"/>
          <w:numId w:val="5"/>
        </w:numPr>
        <w:shd w:val="clear" w:color="auto" w:fill="auto"/>
        <w:tabs>
          <w:tab w:val="left" w:pos="934"/>
        </w:tabs>
        <w:ind w:firstLine="740"/>
        <w:jc w:val="both"/>
      </w:pPr>
      <w:r>
        <w:t>Пенсионным Фондом Российской Федерации в части получения сведений об ограничении родительских прав;</w:t>
      </w:r>
    </w:p>
    <w:p w:rsidR="00675C0A" w:rsidRDefault="002129E6">
      <w:pPr>
        <w:pStyle w:val="1"/>
        <w:numPr>
          <w:ilvl w:val="0"/>
          <w:numId w:val="5"/>
        </w:numPr>
        <w:shd w:val="clear" w:color="auto" w:fill="auto"/>
        <w:tabs>
          <w:tab w:val="left" w:pos="934"/>
        </w:tabs>
        <w:ind w:firstLine="740"/>
        <w:jc w:val="both"/>
      </w:pPr>
      <w:r>
        <w:t>Пенсионным Фондом Российской Федерации в части получения сведений об отобрании ребенка при непосредственной угрозе его жизни или здоровью;</w:t>
      </w:r>
    </w:p>
    <w:p w:rsidR="00675C0A" w:rsidRDefault="002129E6">
      <w:pPr>
        <w:pStyle w:val="1"/>
        <w:numPr>
          <w:ilvl w:val="0"/>
          <w:numId w:val="5"/>
        </w:numPr>
        <w:shd w:val="clear" w:color="auto" w:fill="auto"/>
        <w:tabs>
          <w:tab w:val="left" w:pos="934"/>
        </w:tabs>
        <w:ind w:firstLine="740"/>
        <w:jc w:val="both"/>
      </w:pPr>
      <w:r>
        <w:t>Федеральной налоговой службой в части получения сведений о заключении (расторжении) брака;</w:t>
      </w:r>
    </w:p>
    <w:p w:rsidR="00675C0A" w:rsidRDefault="002129E6">
      <w:pPr>
        <w:pStyle w:val="1"/>
        <w:numPr>
          <w:ilvl w:val="0"/>
          <w:numId w:val="5"/>
        </w:numPr>
        <w:shd w:val="clear" w:color="auto" w:fill="auto"/>
        <w:tabs>
          <w:tab w:val="left" w:pos="934"/>
        </w:tabs>
        <w:ind w:firstLine="740"/>
        <w:jc w:val="both"/>
      </w:pPr>
      <w:r>
        <w:t>Федеральной налоговой службой в части получения сведений об установлении отцовства;</w:t>
      </w:r>
    </w:p>
    <w:p w:rsidR="00675C0A" w:rsidRDefault="002129E6">
      <w:pPr>
        <w:pStyle w:val="1"/>
        <w:numPr>
          <w:ilvl w:val="0"/>
          <w:numId w:val="5"/>
        </w:numPr>
        <w:shd w:val="clear" w:color="auto" w:fill="auto"/>
        <w:tabs>
          <w:tab w:val="left" w:pos="944"/>
        </w:tabs>
        <w:ind w:firstLine="740"/>
        <w:jc w:val="both"/>
      </w:pPr>
      <w:r>
        <w:t>Федеральной налоговой службой в части получения сведений об изменении фамилии, имени или отчества для лиц, изменивших фамилию, имя или отчество;</w:t>
      </w:r>
    </w:p>
    <w:p w:rsidR="00675C0A" w:rsidRDefault="002129E6">
      <w:pPr>
        <w:pStyle w:val="1"/>
        <w:numPr>
          <w:ilvl w:val="0"/>
          <w:numId w:val="5"/>
        </w:numPr>
        <w:shd w:val="clear" w:color="auto" w:fill="auto"/>
        <w:tabs>
          <w:tab w:val="left" w:pos="934"/>
        </w:tabs>
        <w:ind w:firstLine="740"/>
        <w:jc w:val="both"/>
      </w:pPr>
      <w:r>
        <w:t>Пенсионным Фондом Российской Федерации в части получения сведений об установлении опеки и попечительства над ребенком.</w:t>
      </w:r>
    </w:p>
    <w:p w:rsidR="00675C0A" w:rsidRDefault="002129E6">
      <w:pPr>
        <w:pStyle w:val="1"/>
        <w:numPr>
          <w:ilvl w:val="0"/>
          <w:numId w:val="4"/>
        </w:numPr>
        <w:shd w:val="clear" w:color="auto" w:fill="auto"/>
        <w:tabs>
          <w:tab w:val="left" w:pos="1438"/>
        </w:tabs>
        <w:spacing w:after="300"/>
        <w:ind w:firstLine="740"/>
        <w:jc w:val="both"/>
      </w:pPr>
      <w:proofErr w:type="gramStart"/>
      <w:r>
        <w:t>При предоставлении государственной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государственной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государственной (муниципальной) услуги.</w:t>
      </w:r>
      <w:proofErr w:type="gramEnd"/>
    </w:p>
    <w:p w:rsidR="00675C0A" w:rsidRDefault="002129E6">
      <w:pPr>
        <w:pStyle w:val="12"/>
        <w:keepNext/>
        <w:keepLines/>
        <w:shd w:val="clear" w:color="auto" w:fill="auto"/>
        <w:spacing w:after="300"/>
        <w:ind w:left="4640" w:hanging="3900"/>
        <w:jc w:val="both"/>
      </w:pPr>
      <w:bookmarkStart w:id="3" w:name="bookmark6"/>
      <w:bookmarkStart w:id="4" w:name="bookmark7"/>
      <w:r>
        <w:t>Описание результата предоставления государственной (муниципальной) услуги</w:t>
      </w:r>
      <w:bookmarkEnd w:id="3"/>
      <w:bookmarkEnd w:id="4"/>
    </w:p>
    <w:p w:rsidR="00675C0A" w:rsidRPr="00D50940" w:rsidRDefault="002129E6">
      <w:pPr>
        <w:pStyle w:val="1"/>
        <w:numPr>
          <w:ilvl w:val="0"/>
          <w:numId w:val="4"/>
        </w:numPr>
        <w:shd w:val="clear" w:color="auto" w:fill="auto"/>
        <w:tabs>
          <w:tab w:val="left" w:pos="1275"/>
        </w:tabs>
        <w:ind w:firstLine="740"/>
        <w:jc w:val="both"/>
      </w:pPr>
      <w:r>
        <w:t xml:space="preserve">Результатом предоставления государственной (муниципальной) услуги является: </w:t>
      </w:r>
    </w:p>
    <w:p w:rsidR="00D50940" w:rsidRDefault="00D50940" w:rsidP="00D50940">
      <w:pPr>
        <w:pStyle w:val="11"/>
        <w:numPr>
          <w:ilvl w:val="0"/>
          <w:numId w:val="0"/>
        </w:numPr>
        <w:tabs>
          <w:tab w:val="left" w:pos="709"/>
          <w:tab w:val="left" w:pos="1134"/>
        </w:tabs>
        <w:spacing w:line="240" w:lineRule="auto"/>
        <w:ind w:left="709"/>
      </w:pPr>
      <w:r>
        <w:t xml:space="preserve">- </w:t>
      </w:r>
      <w:r w:rsidRPr="0065402F">
        <w:t xml:space="preserve">принятие </w:t>
      </w:r>
      <w:r>
        <w:t>Уполномоченным органом</w:t>
      </w:r>
      <w:r w:rsidRPr="0065402F">
        <w:t xml:space="preserve"> решения</w:t>
      </w:r>
      <w:bookmarkStart w:id="5" w:name="_Ref62054829"/>
      <w:r>
        <w:t xml:space="preserve"> </w:t>
      </w:r>
      <w:r w:rsidRPr="0065402F">
        <w:t xml:space="preserve">о предоставлении </w:t>
      </w:r>
      <w:r>
        <w:rPr>
          <w:lang w:eastAsia="ru-RU"/>
        </w:rPr>
        <w:t>муниципальной</w:t>
      </w:r>
      <w:r w:rsidRPr="0065402F">
        <w:t xml:space="preserve"> услуги</w:t>
      </w:r>
      <w:bookmarkEnd w:id="5"/>
      <w:r w:rsidRPr="0065402F">
        <w:t>;</w:t>
      </w:r>
    </w:p>
    <w:p w:rsidR="00D50940" w:rsidRDefault="00D50940" w:rsidP="00D50940">
      <w:pPr>
        <w:pStyle w:val="11"/>
        <w:numPr>
          <w:ilvl w:val="0"/>
          <w:numId w:val="0"/>
        </w:numPr>
        <w:tabs>
          <w:tab w:val="left" w:pos="709"/>
          <w:tab w:val="left" w:pos="1134"/>
        </w:tabs>
        <w:spacing w:line="240" w:lineRule="auto"/>
        <w:ind w:left="709"/>
      </w:pPr>
      <w:r>
        <w:t xml:space="preserve">-   </w:t>
      </w:r>
      <w:r w:rsidRPr="0065402F">
        <w:t xml:space="preserve">принятие </w:t>
      </w:r>
      <w:r>
        <w:t>Уполномоченным органом</w:t>
      </w:r>
      <w:r w:rsidRPr="0065402F">
        <w:t xml:space="preserve"> решения</w:t>
      </w:r>
      <w:r>
        <w:t xml:space="preserve"> </w:t>
      </w:r>
      <w:r w:rsidRPr="0065402F">
        <w:t xml:space="preserve">об отказе в предоставлении </w:t>
      </w:r>
      <w:r>
        <w:rPr>
          <w:lang w:eastAsia="ru-RU"/>
        </w:rPr>
        <w:t>муниципальной</w:t>
      </w:r>
      <w:r w:rsidRPr="0065402F">
        <w:t xml:space="preserve"> услуги, при наличии оснований для отказа в предоставлении </w:t>
      </w:r>
      <w:r>
        <w:t>муниципальной</w:t>
      </w:r>
      <w:r w:rsidRPr="0065402F">
        <w:t xml:space="preserve"> услуги, указанных в подразделе </w:t>
      </w:r>
      <w:r w:rsidRPr="000A5BA2">
        <w:t>2.9</w:t>
      </w:r>
      <w:r>
        <w:t xml:space="preserve"> </w:t>
      </w:r>
      <w:r w:rsidRPr="000A5BA2">
        <w:t xml:space="preserve">настоящего </w:t>
      </w:r>
      <w:r>
        <w:t>раздела</w:t>
      </w:r>
      <w:r w:rsidRPr="000A5BA2">
        <w:t>.</w:t>
      </w:r>
    </w:p>
    <w:p w:rsidR="00D50940" w:rsidRDefault="00D50940" w:rsidP="00D50940">
      <w:pPr>
        <w:pStyle w:val="1"/>
        <w:shd w:val="clear" w:color="auto" w:fill="auto"/>
        <w:tabs>
          <w:tab w:val="left" w:pos="1275"/>
        </w:tabs>
        <w:ind w:left="740" w:firstLine="0"/>
        <w:jc w:val="both"/>
      </w:pPr>
    </w:p>
    <w:p w:rsidR="00675C0A" w:rsidRDefault="002129E6">
      <w:pPr>
        <w:pStyle w:val="1"/>
        <w:numPr>
          <w:ilvl w:val="0"/>
          <w:numId w:val="6"/>
        </w:numPr>
        <w:shd w:val="clear" w:color="auto" w:fill="auto"/>
        <w:tabs>
          <w:tab w:val="left" w:pos="1476"/>
        </w:tabs>
        <w:ind w:firstLine="740"/>
        <w:jc w:val="both"/>
      </w:pPr>
      <w:r>
        <w:t>Решение о предоставлении государственной (муниципальной) услуги по форме, согласно Приложению № 1 к настоящему Административному регламенту</w:t>
      </w:r>
    </w:p>
    <w:p w:rsidR="00675C0A" w:rsidRDefault="002129E6">
      <w:pPr>
        <w:pStyle w:val="1"/>
        <w:numPr>
          <w:ilvl w:val="0"/>
          <w:numId w:val="6"/>
        </w:numPr>
        <w:shd w:val="clear" w:color="auto" w:fill="auto"/>
        <w:tabs>
          <w:tab w:val="left" w:pos="1481"/>
        </w:tabs>
        <w:spacing w:after="300"/>
        <w:ind w:firstLine="740"/>
        <w:jc w:val="both"/>
      </w:pPr>
      <w:r>
        <w:t>Решение об отказе в предоставлении государственной (муниципальной) услуги по форме, согласно Приложению № 2 к настоящему Административному регламенту.</w:t>
      </w:r>
    </w:p>
    <w:p w:rsidR="00675C0A" w:rsidRDefault="002129E6">
      <w:pPr>
        <w:pStyle w:val="1"/>
        <w:shd w:val="clear" w:color="auto" w:fill="auto"/>
        <w:spacing w:after="300"/>
        <w:ind w:firstLine="0"/>
        <w:jc w:val="center"/>
      </w:pPr>
      <w:proofErr w:type="gramStart"/>
      <w:r>
        <w:rPr>
          <w:b/>
          <w:bCs/>
        </w:rPr>
        <w:t>Срок предоставления государственной (муниципальной) услуги,</w:t>
      </w:r>
      <w:r>
        <w:rPr>
          <w:b/>
          <w:bCs/>
        </w:rPr>
        <w:br/>
        <w:t>в том числе с учетом необходимости обращения в организации, участвующие</w:t>
      </w:r>
      <w:r>
        <w:rPr>
          <w:b/>
          <w:bCs/>
        </w:rPr>
        <w:br/>
        <w:t>в предоставлении государственной (муниципальной) услуги, срок</w:t>
      </w:r>
      <w:r>
        <w:rPr>
          <w:b/>
          <w:bCs/>
        </w:rPr>
        <w:br/>
        <w:t>приостановления предоставления государственной (муниципальной) услуги,</w:t>
      </w:r>
      <w:r>
        <w:rPr>
          <w:b/>
          <w:bCs/>
        </w:rPr>
        <w:br/>
        <w:t>срок выдачи (направления) документов, являющихся результатом</w:t>
      </w:r>
      <w:r>
        <w:rPr>
          <w:b/>
          <w:bCs/>
        </w:rPr>
        <w:br/>
      </w:r>
      <w:r>
        <w:rPr>
          <w:b/>
          <w:bCs/>
        </w:rPr>
        <w:lastRenderedPageBreak/>
        <w:t>предоставления государственной (муниципальной) услуги</w:t>
      </w:r>
      <w:proofErr w:type="gramEnd"/>
    </w:p>
    <w:p w:rsidR="00675C0A" w:rsidRDefault="002129E6">
      <w:pPr>
        <w:pStyle w:val="1"/>
        <w:numPr>
          <w:ilvl w:val="1"/>
          <w:numId w:val="6"/>
        </w:numPr>
        <w:shd w:val="clear" w:color="auto" w:fill="auto"/>
        <w:tabs>
          <w:tab w:val="left" w:pos="1275"/>
        </w:tabs>
        <w:spacing w:after="300"/>
        <w:ind w:firstLine="740"/>
        <w:jc w:val="both"/>
      </w:pPr>
      <w:r>
        <w:t>Уполномоченный орган в течение 6 рабочих дней</w:t>
      </w:r>
      <w:proofErr w:type="gramStart"/>
      <w:r>
        <w:rPr>
          <w:vertAlign w:val="superscript"/>
        </w:rPr>
        <w:t>1</w:t>
      </w:r>
      <w:proofErr w:type="gramEnd"/>
      <w:r>
        <w:t xml:space="preserve"> со дня регистрации заявления и документов, необходимых для предоставления государственной</w:t>
      </w:r>
    </w:p>
    <w:p w:rsidR="005D3481" w:rsidRDefault="002129E6" w:rsidP="005D3481">
      <w:pPr>
        <w:pStyle w:val="1"/>
        <w:shd w:val="clear" w:color="auto" w:fill="auto"/>
        <w:ind w:firstLine="0"/>
        <w:jc w:val="both"/>
      </w:pPr>
      <w:r>
        <w:t>(муниципальной) услуги в Уполномоченном органе, направляет Заявителю способом указанном в заявлении один из результатов, указанных в пункте 2.</w:t>
      </w:r>
      <w:r w:rsidR="005D3481">
        <w:t>5 Административного регламента</w:t>
      </w:r>
    </w:p>
    <w:p w:rsidR="005D3481" w:rsidRPr="005D3481" w:rsidRDefault="005D3481" w:rsidP="005D3481">
      <w:pPr>
        <w:pStyle w:val="210"/>
        <w:shd w:val="clear" w:color="auto" w:fill="auto"/>
        <w:tabs>
          <w:tab w:val="left" w:pos="1418"/>
          <w:tab w:val="left" w:pos="1560"/>
          <w:tab w:val="left" w:pos="2001"/>
          <w:tab w:val="left" w:pos="5954"/>
          <w:tab w:val="left" w:pos="6521"/>
        </w:tabs>
        <w:ind w:firstLine="724"/>
        <w:rPr>
          <w:bCs/>
          <w:iCs/>
        </w:rPr>
      </w:pPr>
      <w:r>
        <w:t xml:space="preserve">- </w:t>
      </w:r>
      <w:r w:rsidRPr="005D3481">
        <w:t>При предоставлении муниципальной услуги в электронном виде Уполномоченный орган в течение 6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2.3.1. подраздела 2.3. настоящего раздела.</w:t>
      </w:r>
    </w:p>
    <w:p w:rsidR="005D3481" w:rsidRPr="005D3481" w:rsidRDefault="005D3481" w:rsidP="005D3481">
      <w:pPr>
        <w:widowControl/>
        <w:autoSpaceDE w:val="0"/>
        <w:autoSpaceDN w:val="0"/>
        <w:adjustRightInd w:val="0"/>
        <w:ind w:firstLine="709"/>
        <w:jc w:val="both"/>
        <w:rPr>
          <w:rFonts w:ascii="Times New Roman" w:eastAsia="Arial Unicode MS" w:hAnsi="Times New Roman" w:cs="Times New Roman"/>
          <w:sz w:val="28"/>
          <w:szCs w:val="28"/>
          <w:lang w:bidi="ar-SA"/>
        </w:rPr>
      </w:pPr>
      <w:r>
        <w:t>-</w:t>
      </w:r>
      <w:r w:rsidRPr="005D3481">
        <w:rPr>
          <w:rFonts w:ascii="Times New Roman" w:eastAsia="Arial Unicode MS" w:hAnsi="Times New Roman" w:cs="Times New Roman"/>
          <w:sz w:val="28"/>
          <w:szCs w:val="28"/>
          <w:lang w:bidi="ar-SA"/>
        </w:rPr>
        <w:t xml:space="preserve"> При предоставлении Заявителем документов в образовательную организацию максимальный срок предоставления муниципальной услуги 10 рабочих дней </w:t>
      </w:r>
      <w:proofErr w:type="gramStart"/>
      <w:r w:rsidRPr="005D3481">
        <w:rPr>
          <w:rFonts w:ascii="Times New Roman" w:eastAsia="Arial Unicode MS" w:hAnsi="Times New Roman" w:cs="Times New Roman"/>
          <w:sz w:val="28"/>
          <w:szCs w:val="28"/>
          <w:lang w:bidi="ar-SA"/>
        </w:rPr>
        <w:t>с даты регистрации</w:t>
      </w:r>
      <w:proofErr w:type="gramEnd"/>
      <w:r w:rsidRPr="005D3481">
        <w:rPr>
          <w:rFonts w:ascii="Times New Roman" w:eastAsia="Arial Unicode MS" w:hAnsi="Times New Roman" w:cs="Times New Roman"/>
          <w:sz w:val="28"/>
          <w:szCs w:val="28"/>
          <w:lang w:bidi="ar-SA"/>
        </w:rPr>
        <w:t xml:space="preserve"> заявления в Уполномоченном органе</w:t>
      </w:r>
    </w:p>
    <w:p w:rsidR="005D3481" w:rsidRPr="005D3481" w:rsidRDefault="005D3481" w:rsidP="005D3481">
      <w:pPr>
        <w:widowControl/>
        <w:autoSpaceDE w:val="0"/>
        <w:autoSpaceDN w:val="0"/>
        <w:adjustRightInd w:val="0"/>
        <w:ind w:firstLine="709"/>
        <w:jc w:val="both"/>
        <w:rPr>
          <w:rFonts w:ascii="Times New Roman" w:eastAsia="Arial Unicode MS" w:hAnsi="Times New Roman" w:cs="Times New Roman"/>
          <w:sz w:val="28"/>
          <w:szCs w:val="28"/>
          <w:lang w:bidi="ar-SA"/>
        </w:rPr>
      </w:pPr>
      <w:r w:rsidRPr="005D3481">
        <w:rPr>
          <w:rFonts w:ascii="Times New Roman" w:eastAsia="Arial Unicode MS" w:hAnsi="Times New Roman" w:cs="Times New Roman"/>
          <w:sz w:val="28"/>
          <w:szCs w:val="28"/>
          <w:lang w:bidi="ar-SA"/>
        </w:rPr>
        <w:t>В случае отказа в выплате компенсации Уполномоченный не позднее чем через 5 дней со дня вынесения соответствующего решения в письменной форме извещает Заявителя об отказе в выплате компенсации с указанием причин отказа.</w:t>
      </w:r>
    </w:p>
    <w:p w:rsidR="005D3481" w:rsidRPr="005D3481" w:rsidRDefault="005D3481" w:rsidP="005D3481">
      <w:pPr>
        <w:tabs>
          <w:tab w:val="left" w:pos="1418"/>
          <w:tab w:val="left" w:pos="2001"/>
          <w:tab w:val="left" w:pos="5954"/>
          <w:tab w:val="left" w:pos="6521"/>
        </w:tabs>
        <w:spacing w:line="322" w:lineRule="exact"/>
        <w:ind w:firstLine="709"/>
        <w:jc w:val="both"/>
        <w:rPr>
          <w:rFonts w:ascii="Times New Roman" w:eastAsia="Arial Unicode MS" w:hAnsi="Times New Roman" w:cs="Times New Roman"/>
          <w:sz w:val="28"/>
          <w:szCs w:val="28"/>
          <w:lang w:bidi="ar-SA"/>
        </w:rPr>
      </w:pPr>
      <w:r w:rsidRPr="005D3481">
        <w:rPr>
          <w:rFonts w:ascii="Times New Roman" w:eastAsia="Arial Unicode MS" w:hAnsi="Times New Roman" w:cs="Times New Roman"/>
          <w:sz w:val="28"/>
          <w:szCs w:val="28"/>
          <w:lang w:bidi="ar-SA"/>
        </w:rPr>
        <w:t xml:space="preserve">В случае непредставления заявителем </w:t>
      </w:r>
      <w:r w:rsidRPr="005D3481">
        <w:rPr>
          <w:rFonts w:ascii="Times New Roman" w:eastAsia="Arial Unicode MS" w:hAnsi="Times New Roman" w:cs="Times New Roman"/>
          <w:color w:val="auto"/>
          <w:sz w:val="28"/>
          <w:szCs w:val="28"/>
          <w:lang w:bidi="ar-SA"/>
        </w:rPr>
        <w:t xml:space="preserve">документов, указанных в </w:t>
      </w:r>
      <w:hyperlink w:anchor="P75" w:history="1">
        <w:r w:rsidRPr="005D3481">
          <w:rPr>
            <w:rFonts w:ascii="Times New Roman" w:eastAsia="Arial Unicode MS" w:hAnsi="Times New Roman" w:cs="Times New Roman"/>
            <w:color w:val="auto"/>
            <w:sz w:val="28"/>
            <w:szCs w:val="28"/>
            <w:lang w:eastAsia="en-US" w:bidi="ar-SA"/>
          </w:rPr>
          <w:t>пункт</w:t>
        </w:r>
        <w:r w:rsidRPr="005D3481">
          <w:rPr>
            <w:rFonts w:ascii="Times New Roman" w:eastAsia="Arial Unicode MS" w:hAnsi="Times New Roman" w:cs="Times New Roman"/>
            <w:sz w:val="28"/>
            <w:szCs w:val="28"/>
            <w:lang w:bidi="ar-SA"/>
          </w:rPr>
          <w:t>е</w:t>
        </w:r>
        <w:r w:rsidRPr="005D3481">
          <w:rPr>
            <w:rFonts w:ascii="Times New Roman" w:eastAsia="Arial Unicode MS" w:hAnsi="Times New Roman" w:cs="Times New Roman"/>
            <w:color w:val="auto"/>
            <w:sz w:val="28"/>
            <w:szCs w:val="28"/>
            <w:lang w:eastAsia="en-US" w:bidi="ar-SA"/>
          </w:rPr>
          <w:t xml:space="preserve"> 2.6.1</w:t>
        </w:r>
      </w:hyperlink>
      <w:r w:rsidRPr="005D3481">
        <w:rPr>
          <w:rFonts w:ascii="Times New Roman" w:eastAsia="Arial Unicode MS" w:hAnsi="Times New Roman" w:cs="Times New Roman"/>
          <w:color w:val="auto"/>
          <w:sz w:val="28"/>
          <w:szCs w:val="28"/>
          <w:lang w:eastAsia="en-US" w:bidi="ar-SA"/>
        </w:rPr>
        <w:t xml:space="preserve"> подраздела 2.6. настоящего раздела</w:t>
      </w:r>
      <w:r w:rsidRPr="005D3481">
        <w:rPr>
          <w:rFonts w:ascii="Times New Roman" w:eastAsia="Arial Unicode MS" w:hAnsi="Times New Roman" w:cs="Times New Roman"/>
          <w:color w:val="auto"/>
          <w:sz w:val="28"/>
          <w:szCs w:val="28"/>
          <w:lang w:bidi="ar-SA"/>
        </w:rPr>
        <w:t xml:space="preserve">, в срок, установленный </w:t>
      </w:r>
      <w:hyperlink w:anchor="P75" w:history="1">
        <w:r w:rsidRPr="005D3481">
          <w:rPr>
            <w:rFonts w:ascii="Times New Roman" w:eastAsia="Arial Unicode MS" w:hAnsi="Times New Roman" w:cs="Times New Roman"/>
            <w:color w:val="auto"/>
            <w:sz w:val="28"/>
            <w:szCs w:val="28"/>
            <w:lang w:eastAsia="en-US" w:bidi="ar-SA"/>
          </w:rPr>
          <w:t>пункт</w:t>
        </w:r>
        <w:r w:rsidRPr="005D3481">
          <w:rPr>
            <w:rFonts w:ascii="Times New Roman" w:eastAsia="Arial Unicode MS" w:hAnsi="Times New Roman" w:cs="Times New Roman"/>
            <w:sz w:val="28"/>
            <w:szCs w:val="28"/>
            <w:lang w:bidi="ar-SA"/>
          </w:rPr>
          <w:t>ом</w:t>
        </w:r>
        <w:r w:rsidRPr="005D3481">
          <w:rPr>
            <w:rFonts w:ascii="Times New Roman" w:eastAsia="Arial Unicode MS" w:hAnsi="Times New Roman" w:cs="Times New Roman"/>
            <w:color w:val="auto"/>
            <w:sz w:val="28"/>
            <w:szCs w:val="28"/>
            <w:lang w:eastAsia="en-US" w:bidi="ar-SA"/>
          </w:rPr>
          <w:t xml:space="preserve"> 2.6.</w:t>
        </w:r>
        <w:r w:rsidRPr="005D3481">
          <w:rPr>
            <w:rFonts w:ascii="Times New Roman" w:eastAsia="Arial Unicode MS" w:hAnsi="Times New Roman" w:cs="Times New Roman"/>
            <w:sz w:val="28"/>
            <w:szCs w:val="28"/>
            <w:lang w:bidi="ar-SA"/>
          </w:rPr>
          <w:t>2</w:t>
        </w:r>
      </w:hyperlink>
      <w:r w:rsidRPr="005D3481">
        <w:rPr>
          <w:rFonts w:ascii="Times New Roman" w:eastAsia="Arial Unicode MS" w:hAnsi="Times New Roman" w:cs="Times New Roman"/>
          <w:color w:val="auto"/>
          <w:sz w:val="28"/>
          <w:szCs w:val="28"/>
          <w:lang w:eastAsia="en-US" w:bidi="ar-SA"/>
        </w:rPr>
        <w:t xml:space="preserve"> подраздела 2.6. настоящего раздела, </w:t>
      </w:r>
      <w:r w:rsidRPr="005D3481">
        <w:rPr>
          <w:rFonts w:ascii="Times New Roman" w:eastAsia="Arial Unicode MS" w:hAnsi="Times New Roman" w:cs="Times New Roman"/>
          <w:color w:val="auto"/>
          <w:sz w:val="28"/>
          <w:szCs w:val="28"/>
          <w:lang w:bidi="ar-SA"/>
        </w:rPr>
        <w:t xml:space="preserve"> выплата компенсации приостанавливается</w:t>
      </w:r>
      <w:r w:rsidRPr="005D3481">
        <w:rPr>
          <w:rFonts w:ascii="Times New Roman" w:eastAsia="Arial Unicode MS" w:hAnsi="Times New Roman" w:cs="Times New Roman"/>
          <w:sz w:val="28"/>
          <w:szCs w:val="28"/>
          <w:lang w:bidi="ar-SA"/>
        </w:rPr>
        <w:t>.</w:t>
      </w:r>
    </w:p>
    <w:p w:rsidR="005D3481" w:rsidRPr="005D3481" w:rsidRDefault="005D3481" w:rsidP="005D3481">
      <w:pPr>
        <w:tabs>
          <w:tab w:val="left" w:pos="1418"/>
          <w:tab w:val="left" w:pos="2001"/>
          <w:tab w:val="left" w:pos="5954"/>
          <w:tab w:val="left" w:pos="6521"/>
        </w:tabs>
        <w:spacing w:line="322" w:lineRule="exact"/>
        <w:ind w:firstLine="709"/>
        <w:jc w:val="both"/>
        <w:rPr>
          <w:rFonts w:ascii="Times New Roman" w:eastAsia="Arial Unicode MS" w:hAnsi="Times New Roman" w:cs="Times New Roman"/>
          <w:color w:val="auto"/>
          <w:sz w:val="28"/>
          <w:szCs w:val="28"/>
          <w:lang w:bidi="ar-SA"/>
        </w:rPr>
      </w:pPr>
      <w:r w:rsidRPr="005D3481">
        <w:rPr>
          <w:rFonts w:ascii="Times New Roman" w:eastAsia="Arial Unicode MS" w:hAnsi="Times New Roman" w:cs="Times New Roman"/>
          <w:sz w:val="28"/>
          <w:szCs w:val="28"/>
          <w:lang w:bidi="ar-SA"/>
        </w:rPr>
        <w:t xml:space="preserve">Выплата компенсации возобновляется с месяца, в котором документы, указанные </w:t>
      </w:r>
      <w:r w:rsidRPr="005D3481">
        <w:rPr>
          <w:rFonts w:ascii="Times New Roman" w:eastAsia="Arial Unicode MS" w:hAnsi="Times New Roman" w:cs="Times New Roman"/>
          <w:color w:val="auto"/>
          <w:sz w:val="28"/>
          <w:szCs w:val="28"/>
          <w:lang w:bidi="ar-SA"/>
        </w:rPr>
        <w:t xml:space="preserve">в </w:t>
      </w:r>
      <w:hyperlink w:anchor="P75" w:history="1">
        <w:r w:rsidRPr="005D3481">
          <w:rPr>
            <w:rFonts w:ascii="Times New Roman" w:eastAsia="Arial Unicode MS" w:hAnsi="Times New Roman" w:cs="Times New Roman"/>
            <w:color w:val="auto"/>
            <w:sz w:val="28"/>
            <w:szCs w:val="28"/>
            <w:lang w:eastAsia="en-US" w:bidi="ar-SA"/>
          </w:rPr>
          <w:t>пункт</w:t>
        </w:r>
        <w:r w:rsidRPr="005D3481">
          <w:rPr>
            <w:rFonts w:ascii="Times New Roman" w:eastAsia="Arial Unicode MS" w:hAnsi="Times New Roman" w:cs="Times New Roman"/>
            <w:sz w:val="28"/>
            <w:szCs w:val="28"/>
            <w:lang w:bidi="ar-SA"/>
          </w:rPr>
          <w:t>е</w:t>
        </w:r>
        <w:r w:rsidRPr="005D3481">
          <w:rPr>
            <w:rFonts w:ascii="Times New Roman" w:eastAsia="Arial Unicode MS" w:hAnsi="Times New Roman" w:cs="Times New Roman"/>
            <w:color w:val="auto"/>
            <w:sz w:val="28"/>
            <w:szCs w:val="28"/>
            <w:lang w:eastAsia="en-US" w:bidi="ar-SA"/>
          </w:rPr>
          <w:t xml:space="preserve"> 2.6.1</w:t>
        </w:r>
      </w:hyperlink>
      <w:r w:rsidRPr="005D3481">
        <w:rPr>
          <w:rFonts w:ascii="Times New Roman" w:eastAsia="Arial Unicode MS" w:hAnsi="Times New Roman" w:cs="Times New Roman"/>
          <w:color w:val="auto"/>
          <w:sz w:val="28"/>
          <w:szCs w:val="28"/>
          <w:lang w:eastAsia="en-US" w:bidi="ar-SA"/>
        </w:rPr>
        <w:t xml:space="preserve"> подраздела 2.6. настоящего раздела</w:t>
      </w:r>
      <w:r w:rsidRPr="005D3481">
        <w:rPr>
          <w:rFonts w:ascii="Times New Roman" w:eastAsia="Arial Unicode MS" w:hAnsi="Times New Roman" w:cs="Times New Roman"/>
          <w:color w:val="auto"/>
          <w:sz w:val="28"/>
          <w:szCs w:val="28"/>
          <w:lang w:bidi="ar-SA"/>
        </w:rPr>
        <w:t>, представлены.</w:t>
      </w:r>
    </w:p>
    <w:p w:rsidR="005D3481" w:rsidRDefault="005D3481" w:rsidP="005D3481">
      <w:pPr>
        <w:pStyle w:val="1"/>
        <w:shd w:val="clear" w:color="auto" w:fill="auto"/>
        <w:ind w:firstLine="0"/>
        <w:jc w:val="both"/>
      </w:pPr>
    </w:p>
    <w:p w:rsidR="005D3481" w:rsidRDefault="005D3481" w:rsidP="005D3481">
      <w:pPr>
        <w:pStyle w:val="1"/>
        <w:shd w:val="clear" w:color="auto" w:fill="auto"/>
        <w:spacing w:after="640"/>
        <w:ind w:firstLine="0"/>
        <w:jc w:val="both"/>
      </w:pPr>
    </w:p>
    <w:p w:rsidR="00675C0A" w:rsidRDefault="002129E6">
      <w:pPr>
        <w:pStyle w:val="12"/>
        <w:keepNext/>
        <w:keepLines/>
        <w:shd w:val="clear" w:color="auto" w:fill="auto"/>
        <w:spacing w:after="300"/>
      </w:pPr>
      <w:bookmarkStart w:id="6" w:name="bookmark8"/>
      <w:bookmarkStart w:id="7" w:name="bookmark9"/>
      <w:r>
        <w:t>Нормативные правовые акты, регулирующие предоставление</w:t>
      </w:r>
      <w:r>
        <w:br/>
        <w:t>государственной (муниципальной) услуги</w:t>
      </w:r>
      <w:bookmarkEnd w:id="6"/>
      <w:bookmarkEnd w:id="7"/>
    </w:p>
    <w:p w:rsidR="00675C0A" w:rsidRDefault="002129E6">
      <w:pPr>
        <w:pStyle w:val="1"/>
        <w:numPr>
          <w:ilvl w:val="1"/>
          <w:numId w:val="6"/>
        </w:numPr>
        <w:shd w:val="clear" w:color="auto" w:fill="auto"/>
        <w:tabs>
          <w:tab w:val="left" w:pos="1129"/>
        </w:tabs>
        <w:ind w:firstLine="580"/>
        <w:jc w:val="both"/>
      </w:pPr>
      <w:r>
        <w:t xml:space="preserve">Перечень нормативных правовых актов, регулирующих предоставление государственной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в соответствующих разделах на ЕПГУ, РПГУ, официальном сайте органа местного самоуправления </w:t>
      </w:r>
      <w:r w:rsidR="005D3481">
        <w:rPr>
          <w:i/>
          <w:iCs/>
        </w:rPr>
        <w:t xml:space="preserve"> МР «Рутульский район»</w:t>
      </w:r>
    </w:p>
    <w:p w:rsidR="00675C0A" w:rsidRDefault="002129E6">
      <w:pPr>
        <w:pStyle w:val="1"/>
        <w:shd w:val="clear" w:color="auto" w:fill="auto"/>
        <w:ind w:firstLine="580"/>
        <w:jc w:val="both"/>
      </w:pPr>
      <w:r>
        <w:t>Федеральный закон от 29 декабря 2012 г. № 273-ФЗ «Об образовании в Российской Федерации»</w:t>
      </w:r>
    </w:p>
    <w:p w:rsidR="005D3481" w:rsidRPr="005D3481" w:rsidRDefault="005D3481" w:rsidP="005D3481">
      <w:pPr>
        <w:adjustRightInd w:val="0"/>
        <w:ind w:firstLine="709"/>
        <w:jc w:val="both"/>
        <w:rPr>
          <w:rFonts w:ascii="Times New Roman" w:eastAsia="Arial Unicode MS" w:hAnsi="Times New Roman" w:cs="Times New Roman"/>
          <w:sz w:val="28"/>
          <w:szCs w:val="28"/>
          <w:lang w:bidi="ar-SA"/>
        </w:rPr>
      </w:pPr>
      <w:r w:rsidRPr="005D3481">
        <w:rPr>
          <w:rFonts w:ascii="Times New Roman" w:eastAsia="Arial Unicode MS" w:hAnsi="Times New Roman" w:cs="Times New Roman"/>
          <w:sz w:val="28"/>
          <w:szCs w:val="28"/>
          <w:lang w:bidi="ar-SA"/>
        </w:rPr>
        <w:t>- Федеральным законом от 27.07.2010 № 210-ФЗ «Об организации предоставления государственных и муниципальных услуг»;</w:t>
      </w:r>
    </w:p>
    <w:p w:rsidR="005D3481" w:rsidRPr="005D3481" w:rsidRDefault="005D3481" w:rsidP="005D3481">
      <w:pPr>
        <w:adjustRightInd w:val="0"/>
        <w:ind w:firstLine="709"/>
        <w:jc w:val="both"/>
        <w:rPr>
          <w:rFonts w:ascii="Times New Roman" w:eastAsia="Arial Unicode MS" w:hAnsi="Times New Roman" w:cs="Times New Roman"/>
          <w:sz w:val="28"/>
          <w:szCs w:val="28"/>
          <w:lang w:bidi="ar-SA"/>
        </w:rPr>
      </w:pPr>
      <w:r w:rsidRPr="005D3481">
        <w:rPr>
          <w:rFonts w:ascii="Times New Roman" w:eastAsia="Arial Unicode MS" w:hAnsi="Times New Roman" w:cs="Times New Roman"/>
          <w:sz w:val="28"/>
          <w:szCs w:val="28"/>
          <w:lang w:bidi="ar-SA"/>
        </w:rPr>
        <w:t>- Федеральным законом от 06.10.2003 № 131-Ф3 «Об общих принципах организации местного самоуправления в Российской Федерации»;</w:t>
      </w:r>
    </w:p>
    <w:p w:rsidR="00675C0A" w:rsidRDefault="00675C0A">
      <w:pPr>
        <w:pStyle w:val="1"/>
        <w:shd w:val="clear" w:color="auto" w:fill="auto"/>
        <w:spacing w:after="300"/>
        <w:ind w:firstLine="580"/>
        <w:jc w:val="both"/>
      </w:pPr>
    </w:p>
    <w:p w:rsidR="00675C0A" w:rsidRDefault="002129E6">
      <w:pPr>
        <w:pStyle w:val="1"/>
        <w:shd w:val="clear" w:color="auto" w:fill="auto"/>
        <w:spacing w:after="300"/>
        <w:ind w:firstLine="0"/>
        <w:jc w:val="center"/>
      </w:pPr>
      <w:r>
        <w:rPr>
          <w:b/>
          <w:bCs/>
        </w:rPr>
        <w:t>Исчерпывающий перечень документов и сведений, необходимых</w:t>
      </w:r>
      <w:r>
        <w:rPr>
          <w:b/>
          <w:bCs/>
        </w:rPr>
        <w:br/>
      </w:r>
      <w:r>
        <w:rPr>
          <w:b/>
          <w:bCs/>
        </w:rPr>
        <w:lastRenderedPageBreak/>
        <w:t>в соответствии с нормативными правовыми актами для предоставления</w:t>
      </w:r>
      <w:r>
        <w:rPr>
          <w:b/>
          <w:bCs/>
        </w:rPr>
        <w:br/>
        <w:t>государственной (муниципальной) услуги и услуг, которые являются</w:t>
      </w:r>
      <w:r>
        <w:rPr>
          <w:b/>
          <w:bCs/>
        </w:rPr>
        <w:br/>
        <w:t>необходимыми и обязательными для предоставления государственной</w:t>
      </w:r>
      <w:r>
        <w:rPr>
          <w:b/>
          <w:bCs/>
        </w:rPr>
        <w:br/>
        <w:t>(муниципальной) услуги, подлежащих представлению Заявителем, способы</w:t>
      </w:r>
      <w:r>
        <w:rPr>
          <w:b/>
          <w:bCs/>
        </w:rPr>
        <w:br/>
        <w:t>их получения Заявителем, в том числе в электронной форме, порядок их</w:t>
      </w:r>
      <w:r>
        <w:rPr>
          <w:b/>
          <w:bCs/>
        </w:rPr>
        <w:br/>
        <w:t>представления</w:t>
      </w:r>
    </w:p>
    <w:p w:rsidR="00675C0A" w:rsidRDefault="002129E6">
      <w:pPr>
        <w:pStyle w:val="1"/>
        <w:numPr>
          <w:ilvl w:val="1"/>
          <w:numId w:val="6"/>
        </w:numPr>
        <w:shd w:val="clear" w:color="auto" w:fill="auto"/>
        <w:tabs>
          <w:tab w:val="left" w:pos="1368"/>
        </w:tabs>
        <w:ind w:firstLine="720"/>
        <w:jc w:val="both"/>
      </w:pPr>
      <w:r>
        <w:t>Для получения государственной (муниципальной) услуги Заявитель представляет:</w:t>
      </w:r>
    </w:p>
    <w:p w:rsidR="00675C0A" w:rsidRDefault="002129E6">
      <w:pPr>
        <w:pStyle w:val="1"/>
        <w:numPr>
          <w:ilvl w:val="2"/>
          <w:numId w:val="6"/>
        </w:numPr>
        <w:shd w:val="clear" w:color="auto" w:fill="auto"/>
        <w:tabs>
          <w:tab w:val="left" w:pos="1474"/>
        </w:tabs>
        <w:ind w:firstLine="720"/>
        <w:jc w:val="both"/>
      </w:pPr>
      <w:r>
        <w:t>Заявление о предоставлении государственной (муниципальной) услуги по форме, согласно Приложению № 3 к настоящему Административному регламенту.</w:t>
      </w:r>
    </w:p>
    <w:p w:rsidR="00675C0A" w:rsidRDefault="002129E6">
      <w:pPr>
        <w:pStyle w:val="1"/>
        <w:shd w:val="clear" w:color="auto" w:fill="auto"/>
        <w:ind w:firstLine="720"/>
        <w:jc w:val="both"/>
      </w:pPr>
      <w: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675C0A" w:rsidRDefault="002129E6">
      <w:pPr>
        <w:pStyle w:val="1"/>
        <w:shd w:val="clear" w:color="auto" w:fill="auto"/>
        <w:ind w:firstLine="720"/>
        <w:jc w:val="both"/>
      </w:pPr>
      <w:r>
        <w:t>В заявлении также указывается один из следующих способов направления результата предоставления государственной (муниципальной) услуги:</w:t>
      </w:r>
    </w:p>
    <w:p w:rsidR="00675C0A" w:rsidRDefault="002129E6">
      <w:pPr>
        <w:pStyle w:val="1"/>
        <w:shd w:val="clear" w:color="auto" w:fill="auto"/>
        <w:ind w:firstLine="720"/>
        <w:jc w:val="both"/>
      </w:pPr>
      <w:r>
        <w:t>в форме электронного документа в личном кабинете на ЕПГУ;</w:t>
      </w:r>
    </w:p>
    <w:p w:rsidR="00675C0A" w:rsidRDefault="002129E6">
      <w:pPr>
        <w:pStyle w:val="1"/>
        <w:shd w:val="clear" w:color="auto" w:fill="auto"/>
        <w:spacing w:after="300"/>
        <w:ind w:firstLine="720"/>
        <w:jc w:val="both"/>
      </w:pPr>
      <w:r>
        <w:t>дополнительно на бумажном носителе в виде распечатанного экземпляра электронного документа в Уполномоченном органе, многофункциональном центре;</w:t>
      </w:r>
    </w:p>
    <w:p w:rsidR="00675C0A" w:rsidRDefault="002129E6">
      <w:pPr>
        <w:pStyle w:val="1"/>
        <w:shd w:val="clear" w:color="auto" w:fill="auto"/>
        <w:ind w:firstLine="720"/>
        <w:jc w:val="both"/>
      </w:pPr>
      <w:r>
        <w:t xml:space="preserve">на бумажном носителе в Уполномоченном органе, многофункциональном центре </w:t>
      </w:r>
      <w:r>
        <w:rPr>
          <w:i/>
          <w:iCs/>
        </w:rPr>
        <w:t>(указывается в случае, если результат, согласно НПА, выдается исключительно на бумажном или ином носителе).</w:t>
      </w:r>
    </w:p>
    <w:p w:rsidR="00675C0A" w:rsidRDefault="002129E6">
      <w:pPr>
        <w:pStyle w:val="1"/>
        <w:numPr>
          <w:ilvl w:val="2"/>
          <w:numId w:val="6"/>
        </w:numPr>
        <w:shd w:val="clear" w:color="auto" w:fill="auto"/>
        <w:tabs>
          <w:tab w:val="left" w:pos="1497"/>
        </w:tabs>
        <w:ind w:firstLine="720"/>
        <w:jc w:val="both"/>
      </w:pPr>
      <w:r>
        <w:t>Документ, удостоверяющий личность Заявителя.</w:t>
      </w:r>
    </w:p>
    <w:p w:rsidR="00675C0A" w:rsidRDefault="002129E6">
      <w:pPr>
        <w:pStyle w:val="1"/>
        <w:shd w:val="clear" w:color="auto" w:fill="auto"/>
        <w:ind w:firstLine="720"/>
        <w:jc w:val="both"/>
      </w:pPr>
      <w:r>
        <w:t>В случае направления заявления посредством ЕПГУ сведения из документа, удостоверяющего личность Заявителя формируются при подтверждении учетной записи в Единой системе идентификац</w:t>
      </w:r>
      <w:proofErr w:type="gramStart"/>
      <w:r>
        <w:t>ии и ау</w:t>
      </w:r>
      <w:proofErr w:type="gramEnd"/>
      <w: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675C0A" w:rsidRDefault="002129E6">
      <w:pPr>
        <w:pStyle w:val="1"/>
        <w:shd w:val="clear" w:color="auto" w:fill="auto"/>
        <w:ind w:firstLine="720"/>
        <w:jc w:val="both"/>
      </w:pPr>
      <w:r>
        <w:t>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675C0A" w:rsidRDefault="002129E6">
      <w:pPr>
        <w:pStyle w:val="1"/>
        <w:numPr>
          <w:ilvl w:val="2"/>
          <w:numId w:val="6"/>
        </w:numPr>
        <w:shd w:val="clear" w:color="auto" w:fill="auto"/>
        <w:tabs>
          <w:tab w:val="left" w:pos="1497"/>
        </w:tabs>
        <w:ind w:firstLine="720"/>
        <w:jc w:val="both"/>
      </w:pPr>
      <w:r>
        <w:t>Документ, удостоверяющий личность членов семьи Заявителя (для детей в возрасте до 14 лет — свидетельство о рождении, для детей в возрасте от 14 до 23 лет — свидетельство о рождении и паспорт);</w:t>
      </w:r>
    </w:p>
    <w:p w:rsidR="00675C0A" w:rsidRDefault="002129E6">
      <w:pPr>
        <w:pStyle w:val="1"/>
        <w:numPr>
          <w:ilvl w:val="2"/>
          <w:numId w:val="6"/>
        </w:numPr>
        <w:shd w:val="clear" w:color="auto" w:fill="auto"/>
        <w:tabs>
          <w:tab w:val="left" w:pos="1497"/>
        </w:tabs>
        <w:ind w:firstLine="720"/>
        <w:jc w:val="both"/>
      </w:pPr>
      <w:r>
        <w:t xml:space="preserve">Справка об </w:t>
      </w:r>
      <w:proofErr w:type="gramStart"/>
      <w:r>
        <w:t>обучении по</w:t>
      </w:r>
      <w:proofErr w:type="gramEnd"/>
      <w:r>
        <w:t xml:space="preserve"> очной форме в общеобразовательных организациях, профессиональных образовательных организациях или образовательных организациях высшего образования ребенка (детей) старше 18 лет, проживающих в семье родителя (законного представителя) (в случае, если документ предусмотрен нормативными правовыми актами субъекта РФ);</w:t>
      </w:r>
    </w:p>
    <w:p w:rsidR="00675C0A" w:rsidRDefault="002129E6">
      <w:pPr>
        <w:pStyle w:val="1"/>
        <w:numPr>
          <w:ilvl w:val="2"/>
          <w:numId w:val="6"/>
        </w:numPr>
        <w:shd w:val="clear" w:color="auto" w:fill="auto"/>
        <w:tabs>
          <w:tab w:val="left" w:pos="1497"/>
        </w:tabs>
        <w:ind w:firstLine="720"/>
        <w:jc w:val="both"/>
      </w:pPr>
      <w:r>
        <w:t xml:space="preserve">Документ о рождении ребенка, </w:t>
      </w:r>
      <w:proofErr w:type="gramStart"/>
      <w:r>
        <w:t>выданное</w:t>
      </w:r>
      <w:proofErr w:type="gramEnd"/>
      <w:r>
        <w:t xml:space="preserve"> компетентными органами иностранного государства (в случае рождения ребенка за пределами Российской </w:t>
      </w:r>
      <w:r>
        <w:lastRenderedPageBreak/>
        <w:t>Федерации);</w:t>
      </w:r>
    </w:p>
    <w:p w:rsidR="00675C0A" w:rsidRDefault="002129E6">
      <w:pPr>
        <w:pStyle w:val="1"/>
        <w:numPr>
          <w:ilvl w:val="2"/>
          <w:numId w:val="6"/>
        </w:numPr>
        <w:shd w:val="clear" w:color="auto" w:fill="auto"/>
        <w:tabs>
          <w:tab w:val="left" w:pos="1497"/>
        </w:tabs>
        <w:ind w:firstLine="720"/>
        <w:jc w:val="both"/>
      </w:pPr>
      <w:r>
        <w:t>Документ, подтверждающий установление опеки (попечительства) над ребенком, в случае если Заявитель является опекуном (попечителем) (при необходимости);</w:t>
      </w:r>
    </w:p>
    <w:p w:rsidR="00675C0A" w:rsidRDefault="002129E6">
      <w:pPr>
        <w:pStyle w:val="1"/>
        <w:numPr>
          <w:ilvl w:val="2"/>
          <w:numId w:val="6"/>
        </w:numPr>
        <w:shd w:val="clear" w:color="auto" w:fill="auto"/>
        <w:tabs>
          <w:tab w:val="left" w:pos="1497"/>
        </w:tabs>
        <w:ind w:firstLine="720"/>
        <w:jc w:val="both"/>
      </w:pPr>
      <w:r>
        <w:t>Документы, подтверждающие доход (отсутствие дохода) каждого члена семьи, входящего в ее состав (в случае, если документ предусмотрен нормативными правовыми актами субъекта РФ);</w:t>
      </w:r>
    </w:p>
    <w:p w:rsidR="00675C0A" w:rsidRDefault="002129E6">
      <w:pPr>
        <w:pStyle w:val="1"/>
        <w:numPr>
          <w:ilvl w:val="2"/>
          <w:numId w:val="6"/>
        </w:numPr>
        <w:shd w:val="clear" w:color="auto" w:fill="auto"/>
        <w:tabs>
          <w:tab w:val="left" w:pos="1497"/>
        </w:tabs>
        <w:ind w:firstLine="720"/>
        <w:jc w:val="both"/>
      </w:pPr>
      <w:r>
        <w:t>Справка о рождении по форме № 25 предоставляется, если сведения об отце ребенка внесены в актовую запись о рождении со слов матери (в случае, если документ предусмотрен нормативными правовыми актами субъекта РФ).</w:t>
      </w:r>
    </w:p>
    <w:p w:rsidR="00675C0A" w:rsidRDefault="002129E6">
      <w:pPr>
        <w:pStyle w:val="1"/>
        <w:numPr>
          <w:ilvl w:val="1"/>
          <w:numId w:val="6"/>
        </w:numPr>
        <w:shd w:val="clear" w:color="auto" w:fill="auto"/>
        <w:tabs>
          <w:tab w:val="left" w:pos="1244"/>
        </w:tabs>
        <w:ind w:firstLine="720"/>
        <w:jc w:val="both"/>
        <w:sectPr w:rsidR="00675C0A">
          <w:footerReference w:type="default" r:id="rId11"/>
          <w:footerReference w:type="first" r:id="rId12"/>
          <w:pgSz w:w="11900" w:h="16840"/>
          <w:pgMar w:top="1048" w:right="517" w:bottom="1052" w:left="1222" w:header="0" w:footer="3" w:gutter="0"/>
          <w:cols w:space="720"/>
          <w:noEndnote/>
          <w:titlePg/>
          <w:docGrid w:linePitch="360"/>
        </w:sectPr>
      </w:pPr>
      <w:r>
        <w:t>Заявление и прилагаемые документы, указанные в пункте 2.8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w:t>
      </w:r>
    </w:p>
    <w:p w:rsidR="00675C0A" w:rsidRDefault="002129E6">
      <w:pPr>
        <w:pStyle w:val="1"/>
        <w:shd w:val="clear" w:color="auto" w:fill="auto"/>
        <w:spacing w:after="300"/>
        <w:ind w:firstLine="1260"/>
        <w:jc w:val="both"/>
      </w:pPr>
      <w:r>
        <w:rPr>
          <w:b/>
          <w:bCs/>
        </w:rPr>
        <w:lastRenderedPageBreak/>
        <w:t>Исчерпывающий перечень документов и сведений, необходимых в соответствии с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675C0A" w:rsidRDefault="002129E6">
      <w:pPr>
        <w:pStyle w:val="1"/>
        <w:numPr>
          <w:ilvl w:val="1"/>
          <w:numId w:val="6"/>
        </w:numPr>
        <w:shd w:val="clear" w:color="auto" w:fill="auto"/>
        <w:tabs>
          <w:tab w:val="left" w:pos="1552"/>
        </w:tabs>
        <w:ind w:firstLine="720"/>
        <w:jc w:val="both"/>
      </w:pPr>
      <w:r>
        <w:t>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r>
        <w:rPr>
          <w:vertAlign w:val="superscript"/>
        </w:rPr>
        <w:footnoteReference w:id="1"/>
      </w:r>
      <w:r>
        <w:t>:</w:t>
      </w:r>
    </w:p>
    <w:p w:rsidR="00675C0A" w:rsidRDefault="002129E6">
      <w:pPr>
        <w:pStyle w:val="1"/>
        <w:numPr>
          <w:ilvl w:val="2"/>
          <w:numId w:val="6"/>
        </w:numPr>
        <w:shd w:val="clear" w:color="auto" w:fill="auto"/>
        <w:tabs>
          <w:tab w:val="left" w:pos="1628"/>
        </w:tabs>
        <w:ind w:firstLine="720"/>
        <w:jc w:val="both"/>
      </w:pPr>
      <w:r>
        <w:t>Сведения о рождении;</w:t>
      </w:r>
    </w:p>
    <w:p w:rsidR="00675C0A" w:rsidRDefault="002129E6">
      <w:pPr>
        <w:pStyle w:val="1"/>
        <w:numPr>
          <w:ilvl w:val="2"/>
          <w:numId w:val="6"/>
        </w:numPr>
        <w:shd w:val="clear" w:color="auto" w:fill="auto"/>
        <w:tabs>
          <w:tab w:val="left" w:pos="1609"/>
        </w:tabs>
        <w:ind w:firstLine="720"/>
        <w:jc w:val="both"/>
      </w:pPr>
      <w:r>
        <w:t>Сведения об установлении опеки над ребенком из решения органа опеки и попечительства;</w:t>
      </w:r>
    </w:p>
    <w:p w:rsidR="00675C0A" w:rsidRDefault="002129E6">
      <w:pPr>
        <w:pStyle w:val="1"/>
        <w:numPr>
          <w:ilvl w:val="2"/>
          <w:numId w:val="6"/>
        </w:numPr>
        <w:shd w:val="clear" w:color="auto" w:fill="auto"/>
        <w:tabs>
          <w:tab w:val="left" w:pos="1628"/>
        </w:tabs>
        <w:ind w:firstLine="720"/>
        <w:jc w:val="both"/>
      </w:pPr>
      <w:r>
        <w:t>Сведения о лишении родительских прав;</w:t>
      </w:r>
    </w:p>
    <w:p w:rsidR="00675C0A" w:rsidRDefault="002129E6">
      <w:pPr>
        <w:pStyle w:val="1"/>
        <w:numPr>
          <w:ilvl w:val="2"/>
          <w:numId w:val="6"/>
        </w:numPr>
        <w:shd w:val="clear" w:color="auto" w:fill="auto"/>
        <w:tabs>
          <w:tab w:val="left" w:pos="1628"/>
        </w:tabs>
        <w:ind w:firstLine="720"/>
        <w:jc w:val="both"/>
      </w:pPr>
      <w:r>
        <w:t>Сведения об ограничении родительских прав;</w:t>
      </w:r>
    </w:p>
    <w:p w:rsidR="00675C0A" w:rsidRDefault="002129E6">
      <w:pPr>
        <w:pStyle w:val="1"/>
        <w:numPr>
          <w:ilvl w:val="2"/>
          <w:numId w:val="6"/>
        </w:numPr>
        <w:shd w:val="clear" w:color="auto" w:fill="auto"/>
        <w:tabs>
          <w:tab w:val="left" w:pos="1618"/>
        </w:tabs>
        <w:ind w:firstLine="720"/>
        <w:jc w:val="both"/>
      </w:pPr>
      <w:r>
        <w:t>Сведения об отобрании ребенка при непосредственной угрозе его жизни или здоровью;</w:t>
      </w:r>
    </w:p>
    <w:p w:rsidR="00675C0A" w:rsidRDefault="002129E6">
      <w:pPr>
        <w:pStyle w:val="1"/>
        <w:numPr>
          <w:ilvl w:val="0"/>
          <w:numId w:val="7"/>
        </w:numPr>
        <w:shd w:val="clear" w:color="auto" w:fill="auto"/>
        <w:tabs>
          <w:tab w:val="left" w:pos="1628"/>
        </w:tabs>
        <w:ind w:firstLine="720"/>
        <w:jc w:val="both"/>
      </w:pPr>
      <w:r>
        <w:t>Сведения о заключении (расторжении) брака;</w:t>
      </w:r>
    </w:p>
    <w:p w:rsidR="00675C0A" w:rsidRDefault="002129E6">
      <w:pPr>
        <w:pStyle w:val="1"/>
        <w:numPr>
          <w:ilvl w:val="0"/>
          <w:numId w:val="7"/>
        </w:numPr>
        <w:shd w:val="clear" w:color="auto" w:fill="auto"/>
        <w:tabs>
          <w:tab w:val="left" w:pos="1628"/>
        </w:tabs>
        <w:ind w:firstLine="720"/>
        <w:jc w:val="both"/>
      </w:pPr>
      <w:r>
        <w:t>Сведения об установлении отцовства;</w:t>
      </w:r>
    </w:p>
    <w:p w:rsidR="00675C0A" w:rsidRDefault="002129E6">
      <w:pPr>
        <w:pStyle w:val="1"/>
        <w:numPr>
          <w:ilvl w:val="0"/>
          <w:numId w:val="7"/>
        </w:numPr>
        <w:shd w:val="clear" w:color="auto" w:fill="auto"/>
        <w:tabs>
          <w:tab w:val="left" w:pos="1614"/>
        </w:tabs>
        <w:ind w:firstLine="720"/>
        <w:jc w:val="both"/>
      </w:pPr>
      <w:r>
        <w:t>Сведения об изменении фамилии, имени или отчества для лиц, изменивших фамилию, имя или отчество».</w:t>
      </w:r>
    </w:p>
    <w:p w:rsidR="00675C0A" w:rsidRDefault="002129E6">
      <w:pPr>
        <w:pStyle w:val="1"/>
        <w:numPr>
          <w:ilvl w:val="1"/>
          <w:numId w:val="6"/>
        </w:numPr>
        <w:shd w:val="clear" w:color="auto" w:fill="auto"/>
        <w:tabs>
          <w:tab w:val="left" w:pos="1412"/>
        </w:tabs>
        <w:ind w:firstLine="720"/>
        <w:jc w:val="both"/>
      </w:pPr>
      <w:r>
        <w:t>При предоставлении государственной (муниципальной) услуги запрещается требовать от Заявителя:</w:t>
      </w:r>
    </w:p>
    <w:p w:rsidR="00675C0A" w:rsidRDefault="002129E6">
      <w:pPr>
        <w:pStyle w:val="1"/>
        <w:numPr>
          <w:ilvl w:val="2"/>
          <w:numId w:val="6"/>
        </w:numPr>
        <w:shd w:val="clear" w:color="auto" w:fill="auto"/>
        <w:tabs>
          <w:tab w:val="left" w:pos="1618"/>
        </w:tabs>
        <w:ind w:firstLine="72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(муниципальной) услуги.</w:t>
      </w:r>
    </w:p>
    <w:p w:rsidR="00675C0A" w:rsidRDefault="002129E6">
      <w:pPr>
        <w:pStyle w:val="1"/>
        <w:numPr>
          <w:ilvl w:val="2"/>
          <w:numId w:val="6"/>
        </w:numPr>
        <w:shd w:val="clear" w:color="auto" w:fill="auto"/>
        <w:tabs>
          <w:tab w:val="left" w:pos="1623"/>
        </w:tabs>
        <w:ind w:firstLine="720"/>
        <w:jc w:val="both"/>
      </w:pPr>
      <w:proofErr w:type="gramStart"/>
      <w:r>
        <w:t>Представления документов и информации, которые в соответствии с нормативными правовым</w:t>
      </w:r>
      <w:r w:rsidR="005D3481">
        <w:t>и актами Российской Федерации и Республики Дагестан</w:t>
      </w:r>
      <w:r>
        <w:t xml:space="preserve">, </w:t>
      </w:r>
      <w:r w:rsidR="005D3481">
        <w:t>муниципальными правовыми актами МР «Рутульский район»</w:t>
      </w:r>
      <w:r>
        <w:t xml:space="preserve">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w:t>
      </w:r>
      <w:proofErr w:type="gramEnd"/>
      <w:r>
        <w:t xml:space="preserve"> закона от 27 июля 2010 года № 210-ФЗ «Об организации предоставления государственных и муниципальных услуг» (далее - Федеральный закон № 210-ФЗ).</w:t>
      </w:r>
    </w:p>
    <w:p w:rsidR="00675C0A" w:rsidRDefault="002129E6">
      <w:pPr>
        <w:pStyle w:val="1"/>
        <w:numPr>
          <w:ilvl w:val="2"/>
          <w:numId w:val="6"/>
        </w:numPr>
        <w:shd w:val="clear" w:color="auto" w:fill="auto"/>
        <w:tabs>
          <w:tab w:val="left" w:pos="1699"/>
        </w:tabs>
        <w:ind w:firstLine="720"/>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за исключением следующих случаев:</w:t>
      </w:r>
    </w:p>
    <w:p w:rsidR="00675C0A" w:rsidRDefault="002129E6">
      <w:pPr>
        <w:pStyle w:val="1"/>
        <w:shd w:val="clear" w:color="auto" w:fill="auto"/>
        <w:ind w:firstLine="720"/>
        <w:jc w:val="both"/>
      </w:pPr>
      <w:r>
        <w:lastRenderedPageBreak/>
        <w:t>изменение требований нормативных правовых актов, касающихся предоставления государственной (муниципальной) услуги, после первоначальной подачи заявления о предоставлении государственной (муниципальной) услуги;</w:t>
      </w:r>
    </w:p>
    <w:p w:rsidR="00675C0A" w:rsidRDefault="002129E6">
      <w:pPr>
        <w:pStyle w:val="1"/>
        <w:shd w:val="clear" w:color="auto" w:fill="auto"/>
        <w:ind w:firstLine="720"/>
        <w:jc w:val="both"/>
      </w:pPr>
      <w:r>
        <w:t>наличие ошибок в заявлении о предоставлении государственной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и не включенных в представленный ранее комплект документов;</w:t>
      </w:r>
    </w:p>
    <w:p w:rsidR="00675C0A" w:rsidRDefault="002129E6">
      <w:pPr>
        <w:pStyle w:val="1"/>
        <w:shd w:val="clear" w:color="auto" w:fill="auto"/>
        <w:ind w:firstLine="720"/>
        <w:jc w:val="both"/>
      </w:pPr>
      <w: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w:t>
      </w:r>
    </w:p>
    <w:p w:rsidR="00675C0A" w:rsidRDefault="002129E6">
      <w:pPr>
        <w:pStyle w:val="1"/>
        <w:shd w:val="clear" w:color="auto" w:fill="auto"/>
        <w:spacing w:after="300"/>
        <w:ind w:firstLine="720"/>
        <w:jc w:val="both"/>
      </w:pPr>
      <w:proofErr w:type="gramStart"/>
      <w: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о чем в письменном виде за подписью руководителя Уполномоченного органа, руководителя многофункционального центра при</w:t>
      </w:r>
      <w:proofErr w:type="gramEnd"/>
      <w:r>
        <w:t xml:space="preserve"> </w:t>
      </w:r>
      <w:proofErr w:type="gramStart"/>
      <w:r>
        <w:t>первоначальном отказе в приеме документов, необходимых для предоставления государственной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roofErr w:type="gramEnd"/>
    </w:p>
    <w:p w:rsidR="00675C0A" w:rsidRDefault="002129E6">
      <w:pPr>
        <w:pStyle w:val="12"/>
        <w:keepNext/>
        <w:keepLines/>
        <w:shd w:val="clear" w:color="auto" w:fill="auto"/>
        <w:spacing w:after="300"/>
      </w:pPr>
      <w:bookmarkStart w:id="8" w:name="bookmark10"/>
      <w:bookmarkStart w:id="9" w:name="bookmark11"/>
      <w:r>
        <w:t>Исчерпывающий перечень оснований для отказа в приеме документов,</w:t>
      </w:r>
      <w:r>
        <w:br/>
        <w:t>необходимых для предоставления государственно (муниципальной) услуги</w:t>
      </w:r>
      <w:bookmarkEnd w:id="8"/>
      <w:bookmarkEnd w:id="9"/>
    </w:p>
    <w:p w:rsidR="00675C0A" w:rsidRDefault="002129E6">
      <w:pPr>
        <w:pStyle w:val="1"/>
        <w:numPr>
          <w:ilvl w:val="1"/>
          <w:numId w:val="6"/>
        </w:numPr>
        <w:shd w:val="clear" w:color="auto" w:fill="auto"/>
        <w:tabs>
          <w:tab w:val="left" w:pos="1565"/>
        </w:tabs>
        <w:ind w:firstLine="720"/>
        <w:jc w:val="both"/>
      </w:pPr>
      <w:r>
        <w:t>Основаниями для отказа в приеме к рассмотрению документов, необходимых для предоставления государственной (муниципальной) услуги, являются:</w:t>
      </w:r>
    </w:p>
    <w:p w:rsidR="00675C0A" w:rsidRDefault="002129E6">
      <w:pPr>
        <w:pStyle w:val="1"/>
        <w:numPr>
          <w:ilvl w:val="2"/>
          <w:numId w:val="6"/>
        </w:numPr>
        <w:shd w:val="clear" w:color="auto" w:fill="auto"/>
        <w:tabs>
          <w:tab w:val="left" w:pos="1618"/>
        </w:tabs>
        <w:ind w:firstLine="720"/>
        <w:jc w:val="both"/>
      </w:pPr>
      <w: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675C0A" w:rsidRDefault="002129E6">
      <w:pPr>
        <w:pStyle w:val="1"/>
        <w:numPr>
          <w:ilvl w:val="2"/>
          <w:numId w:val="6"/>
        </w:numPr>
        <w:shd w:val="clear" w:color="auto" w:fill="auto"/>
        <w:tabs>
          <w:tab w:val="left" w:pos="1805"/>
        </w:tabs>
        <w:ind w:firstLine="720"/>
        <w:jc w:val="both"/>
      </w:pPr>
      <w: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675C0A" w:rsidRDefault="002129E6">
      <w:pPr>
        <w:pStyle w:val="1"/>
        <w:numPr>
          <w:ilvl w:val="2"/>
          <w:numId w:val="6"/>
        </w:numPr>
        <w:shd w:val="clear" w:color="auto" w:fill="auto"/>
        <w:tabs>
          <w:tab w:val="left" w:pos="1618"/>
        </w:tabs>
        <w:spacing w:after="300"/>
        <w:ind w:firstLine="720"/>
        <w:jc w:val="both"/>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75C0A" w:rsidRDefault="002129E6">
      <w:pPr>
        <w:pStyle w:val="1"/>
        <w:numPr>
          <w:ilvl w:val="2"/>
          <w:numId w:val="6"/>
        </w:numPr>
        <w:shd w:val="clear" w:color="auto" w:fill="auto"/>
        <w:tabs>
          <w:tab w:val="left" w:pos="1652"/>
        </w:tabs>
        <w:ind w:firstLine="720"/>
        <w:jc w:val="both"/>
      </w:pPr>
      <w:r>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w:t>
      </w:r>
    </w:p>
    <w:p w:rsidR="00675C0A" w:rsidRDefault="002129E6">
      <w:pPr>
        <w:pStyle w:val="1"/>
        <w:numPr>
          <w:ilvl w:val="2"/>
          <w:numId w:val="6"/>
        </w:numPr>
        <w:shd w:val="clear" w:color="auto" w:fill="auto"/>
        <w:tabs>
          <w:tab w:val="left" w:pos="1652"/>
        </w:tabs>
        <w:ind w:firstLine="720"/>
        <w:jc w:val="both"/>
      </w:pPr>
      <w:r>
        <w:lastRenderedPageBreak/>
        <w:t>представленные документы или сведения утратили силу на момент обращения за услугой;</w:t>
      </w:r>
    </w:p>
    <w:p w:rsidR="00675C0A" w:rsidRDefault="002129E6">
      <w:pPr>
        <w:pStyle w:val="1"/>
        <w:numPr>
          <w:ilvl w:val="2"/>
          <w:numId w:val="6"/>
        </w:numPr>
        <w:shd w:val="clear" w:color="auto" w:fill="auto"/>
        <w:tabs>
          <w:tab w:val="left" w:pos="1652"/>
        </w:tabs>
        <w:ind w:firstLine="720"/>
        <w:jc w:val="both"/>
      </w:pPr>
      <w:r>
        <w:t>представление неполного комплекта документов, необходимых для предоставления услуги;</w:t>
      </w:r>
    </w:p>
    <w:p w:rsidR="00675C0A" w:rsidRDefault="002129E6">
      <w:pPr>
        <w:pStyle w:val="1"/>
        <w:numPr>
          <w:ilvl w:val="2"/>
          <w:numId w:val="6"/>
        </w:numPr>
        <w:shd w:val="clear" w:color="auto" w:fill="auto"/>
        <w:tabs>
          <w:tab w:val="left" w:pos="1652"/>
        </w:tabs>
        <w:ind w:firstLine="720"/>
        <w:jc w:val="both"/>
      </w:pPr>
      <w: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675C0A" w:rsidRDefault="00675C0A" w:rsidP="00A001C9">
      <w:pPr>
        <w:pStyle w:val="1"/>
        <w:shd w:val="clear" w:color="auto" w:fill="auto"/>
        <w:tabs>
          <w:tab w:val="left" w:pos="1417"/>
        </w:tabs>
        <w:spacing w:after="320"/>
        <w:ind w:firstLine="0"/>
        <w:jc w:val="both"/>
      </w:pPr>
    </w:p>
    <w:p w:rsidR="00675C0A" w:rsidRDefault="002129E6">
      <w:pPr>
        <w:pStyle w:val="12"/>
        <w:keepNext/>
        <w:keepLines/>
        <w:shd w:val="clear" w:color="auto" w:fill="auto"/>
        <w:ind w:left="1320" w:hanging="600"/>
        <w:jc w:val="both"/>
      </w:pPr>
      <w:bookmarkStart w:id="10" w:name="bookmark12"/>
      <w:bookmarkStart w:id="11" w:name="bookmark13"/>
      <w:r>
        <w:t>Исчерпывающий перечень оснований для приостановления или отказа в предоставлении государственной (муниципальной) услуги</w:t>
      </w:r>
      <w:bookmarkEnd w:id="10"/>
      <w:bookmarkEnd w:id="11"/>
    </w:p>
    <w:p w:rsidR="00675C0A" w:rsidRDefault="002129E6">
      <w:pPr>
        <w:pStyle w:val="1"/>
        <w:numPr>
          <w:ilvl w:val="1"/>
          <w:numId w:val="6"/>
        </w:numPr>
        <w:shd w:val="clear" w:color="auto" w:fill="auto"/>
        <w:tabs>
          <w:tab w:val="left" w:pos="1577"/>
        </w:tabs>
        <w:ind w:firstLine="720"/>
        <w:jc w:val="both"/>
      </w:pPr>
      <w:r>
        <w:t>Оснований для приостановления предоставления государственной (муниципальной) услуги законодательством Российской Федерации не предусмотрено.</w:t>
      </w:r>
    </w:p>
    <w:p w:rsidR="00675C0A" w:rsidRDefault="002129E6">
      <w:pPr>
        <w:pStyle w:val="1"/>
        <w:numPr>
          <w:ilvl w:val="1"/>
          <w:numId w:val="6"/>
        </w:numPr>
        <w:shd w:val="clear" w:color="auto" w:fill="auto"/>
        <w:tabs>
          <w:tab w:val="left" w:pos="1577"/>
        </w:tabs>
        <w:ind w:firstLine="720"/>
        <w:jc w:val="both"/>
      </w:pPr>
      <w:r>
        <w:t>Основания для отказа в предоставлении государственной (муниципальной) услуги:</w:t>
      </w:r>
    </w:p>
    <w:p w:rsidR="00675C0A" w:rsidRDefault="002129E6">
      <w:pPr>
        <w:pStyle w:val="1"/>
        <w:numPr>
          <w:ilvl w:val="2"/>
          <w:numId w:val="6"/>
        </w:numPr>
        <w:shd w:val="clear" w:color="auto" w:fill="auto"/>
        <w:tabs>
          <w:tab w:val="left" w:pos="1757"/>
        </w:tabs>
        <w:ind w:firstLine="720"/>
        <w:jc w:val="both"/>
      </w:pPr>
      <w:r>
        <w:t>Заявитель не соответствует категории лиц, имеющих право на предоставление услуги.</w:t>
      </w:r>
    </w:p>
    <w:p w:rsidR="00675C0A" w:rsidRDefault="002129E6">
      <w:pPr>
        <w:pStyle w:val="1"/>
        <w:numPr>
          <w:ilvl w:val="2"/>
          <w:numId w:val="6"/>
        </w:numPr>
        <w:shd w:val="clear" w:color="auto" w:fill="auto"/>
        <w:tabs>
          <w:tab w:val="left" w:pos="1657"/>
        </w:tabs>
        <w:ind w:firstLine="720"/>
        <w:jc w:val="both"/>
      </w:pPr>
      <w:r>
        <w:t>Представленные Заявителем сведения в запросе о предоставлении услуги не соответствуют сведениям, полученным в порядке межведомственного взаимодействия.</w:t>
      </w:r>
    </w:p>
    <w:p w:rsidR="00675C0A" w:rsidRDefault="002129E6">
      <w:pPr>
        <w:pStyle w:val="1"/>
        <w:numPr>
          <w:ilvl w:val="2"/>
          <w:numId w:val="6"/>
        </w:numPr>
        <w:shd w:val="clear" w:color="auto" w:fill="auto"/>
        <w:tabs>
          <w:tab w:val="left" w:pos="1667"/>
        </w:tabs>
        <w:ind w:firstLine="720"/>
        <w:jc w:val="both"/>
      </w:pPr>
      <w:r>
        <w:t>Наличие сведений о лишении родительских прав.</w:t>
      </w:r>
    </w:p>
    <w:p w:rsidR="00675C0A" w:rsidRDefault="002129E6">
      <w:pPr>
        <w:pStyle w:val="1"/>
        <w:numPr>
          <w:ilvl w:val="2"/>
          <w:numId w:val="6"/>
        </w:numPr>
        <w:shd w:val="clear" w:color="auto" w:fill="auto"/>
        <w:tabs>
          <w:tab w:val="left" w:pos="1667"/>
        </w:tabs>
        <w:ind w:firstLine="720"/>
        <w:jc w:val="both"/>
      </w:pPr>
      <w:r>
        <w:t>Наличие сведений об ограничении в родительских правах.</w:t>
      </w:r>
    </w:p>
    <w:p w:rsidR="00675C0A" w:rsidRDefault="002129E6">
      <w:pPr>
        <w:pStyle w:val="1"/>
        <w:numPr>
          <w:ilvl w:val="2"/>
          <w:numId w:val="6"/>
        </w:numPr>
        <w:shd w:val="clear" w:color="auto" w:fill="auto"/>
        <w:tabs>
          <w:tab w:val="left" w:pos="2002"/>
        </w:tabs>
        <w:ind w:firstLine="720"/>
        <w:jc w:val="both"/>
      </w:pPr>
      <w:r>
        <w:t>Наличие сведений об отобрании ребенка (детей) при непосредственной угрозе его жизни или здоровью</w:t>
      </w:r>
      <w:proofErr w:type="gramStart"/>
      <w:r>
        <w:t>.»</w:t>
      </w:r>
      <w:proofErr w:type="gramEnd"/>
    </w:p>
    <w:p w:rsidR="00675C0A" w:rsidRDefault="00675C0A" w:rsidP="00841501">
      <w:pPr>
        <w:pStyle w:val="1"/>
        <w:shd w:val="clear" w:color="auto" w:fill="auto"/>
        <w:tabs>
          <w:tab w:val="left" w:pos="1427"/>
        </w:tabs>
        <w:spacing w:after="320"/>
        <w:ind w:firstLine="0"/>
        <w:jc w:val="both"/>
      </w:pPr>
    </w:p>
    <w:p w:rsidR="00675C0A" w:rsidRDefault="002129E6">
      <w:pPr>
        <w:pStyle w:val="1"/>
        <w:shd w:val="clear" w:color="auto" w:fill="auto"/>
        <w:spacing w:after="320"/>
        <w:ind w:left="500" w:firstLine="220"/>
        <w:jc w:val="both"/>
      </w:pPr>
      <w:proofErr w:type="gramStart"/>
      <w:r>
        <w:rPr>
          <w:b/>
          <w:bCs/>
        </w:rPr>
        <w:t>Перечень услуг, которые являются необходимыми и обязательными для предоставления государственной (муниципальной) услуги, в том числе сведения о документе (документах), выдаваемом (выдаваемых) организациями, участвующими в предоставлении государственной (муниципальной) услуги</w:t>
      </w:r>
      <w:proofErr w:type="gramEnd"/>
    </w:p>
    <w:p w:rsidR="00675C0A" w:rsidRDefault="002129E6">
      <w:pPr>
        <w:pStyle w:val="1"/>
        <w:numPr>
          <w:ilvl w:val="1"/>
          <w:numId w:val="6"/>
        </w:numPr>
        <w:shd w:val="clear" w:color="auto" w:fill="auto"/>
        <w:tabs>
          <w:tab w:val="left" w:pos="1577"/>
        </w:tabs>
        <w:spacing w:after="320"/>
        <w:ind w:firstLine="720"/>
        <w:jc w:val="both"/>
      </w:pPr>
      <w:r>
        <w:t>Услуги, необходимые и обязательные для предоставления государственной (муниципальной) услуги, отсутствуют.</w:t>
      </w:r>
    </w:p>
    <w:p w:rsidR="00675C0A" w:rsidRDefault="002129E6">
      <w:pPr>
        <w:pStyle w:val="1"/>
        <w:shd w:val="clear" w:color="auto" w:fill="auto"/>
        <w:spacing w:after="300"/>
        <w:ind w:firstLine="0"/>
        <w:jc w:val="center"/>
      </w:pPr>
      <w:r>
        <w:rPr>
          <w:b/>
          <w:bCs/>
        </w:rPr>
        <w:t>Порядок, размер и основания взимания государственной пошлины или</w:t>
      </w:r>
      <w:r>
        <w:rPr>
          <w:b/>
          <w:bCs/>
        </w:rPr>
        <w:br/>
        <w:t>иной оплаты, взимаемой за предоставление государственной (муниципальной)</w:t>
      </w:r>
      <w:r>
        <w:rPr>
          <w:b/>
          <w:bCs/>
        </w:rPr>
        <w:br/>
        <w:t>услуги</w:t>
      </w:r>
    </w:p>
    <w:p w:rsidR="00675C0A" w:rsidRDefault="002129E6">
      <w:pPr>
        <w:pStyle w:val="1"/>
        <w:numPr>
          <w:ilvl w:val="1"/>
          <w:numId w:val="6"/>
        </w:numPr>
        <w:shd w:val="clear" w:color="auto" w:fill="auto"/>
        <w:tabs>
          <w:tab w:val="left" w:pos="1579"/>
        </w:tabs>
        <w:spacing w:after="300"/>
        <w:ind w:firstLine="720"/>
        <w:jc w:val="both"/>
      </w:pPr>
      <w:r>
        <w:t>Предоставление (государственной) муниципальной услуги осуществляется бесплатно.</w:t>
      </w:r>
    </w:p>
    <w:p w:rsidR="00675C0A" w:rsidRDefault="002129E6">
      <w:pPr>
        <w:pStyle w:val="1"/>
        <w:shd w:val="clear" w:color="auto" w:fill="auto"/>
        <w:spacing w:after="300"/>
        <w:ind w:firstLine="0"/>
        <w:jc w:val="center"/>
      </w:pPr>
      <w:r>
        <w:rPr>
          <w:b/>
          <w:bCs/>
        </w:rPr>
        <w:t>Порядок, размер и основания взимания платы за предоставление услуг,</w:t>
      </w:r>
      <w:r>
        <w:rPr>
          <w:b/>
          <w:bCs/>
        </w:rPr>
        <w:br/>
        <w:t>которые являются необходимыми и обязательными для предоставления</w:t>
      </w:r>
      <w:r>
        <w:rPr>
          <w:b/>
          <w:bCs/>
        </w:rPr>
        <w:br/>
      </w:r>
      <w:r>
        <w:rPr>
          <w:b/>
          <w:bCs/>
        </w:rPr>
        <w:lastRenderedPageBreak/>
        <w:t>государственной (муниципальной) услуги, включая информацию о методике</w:t>
      </w:r>
      <w:r>
        <w:rPr>
          <w:b/>
          <w:bCs/>
        </w:rPr>
        <w:br/>
        <w:t>расчета размера такой платы</w:t>
      </w:r>
    </w:p>
    <w:p w:rsidR="00675C0A" w:rsidRDefault="002129E6">
      <w:pPr>
        <w:pStyle w:val="1"/>
        <w:numPr>
          <w:ilvl w:val="1"/>
          <w:numId w:val="6"/>
        </w:numPr>
        <w:shd w:val="clear" w:color="auto" w:fill="auto"/>
        <w:tabs>
          <w:tab w:val="left" w:pos="1579"/>
        </w:tabs>
        <w:spacing w:after="300"/>
        <w:ind w:firstLine="720"/>
        <w:jc w:val="both"/>
      </w:pPr>
      <w:r>
        <w:t>Услуги, необходимые и обязательные для предоставления государственной (муниципальной) услуги, отсутствуют.</w:t>
      </w:r>
    </w:p>
    <w:p w:rsidR="00675C0A" w:rsidRDefault="002129E6">
      <w:pPr>
        <w:pStyle w:val="1"/>
        <w:shd w:val="clear" w:color="auto" w:fill="auto"/>
        <w:spacing w:after="300"/>
        <w:ind w:firstLine="0"/>
        <w:jc w:val="center"/>
      </w:pPr>
      <w:r>
        <w:rPr>
          <w:b/>
          <w:bCs/>
        </w:rPr>
        <w:t>Максимальный срок ожидания в очереди при подаче запроса о</w:t>
      </w:r>
      <w:r>
        <w:rPr>
          <w:b/>
          <w:bCs/>
        </w:rPr>
        <w:br/>
        <w:t>предоставлении государственной (муниципальной) услуги и при получении</w:t>
      </w:r>
      <w:r>
        <w:rPr>
          <w:b/>
          <w:bCs/>
        </w:rPr>
        <w:br/>
        <w:t>результата предоставления государственной (муниципальной) услуги</w:t>
      </w:r>
    </w:p>
    <w:p w:rsidR="00675C0A" w:rsidRDefault="002129E6">
      <w:pPr>
        <w:pStyle w:val="1"/>
        <w:numPr>
          <w:ilvl w:val="1"/>
          <w:numId w:val="6"/>
        </w:numPr>
        <w:shd w:val="clear" w:color="auto" w:fill="auto"/>
        <w:tabs>
          <w:tab w:val="left" w:pos="1579"/>
        </w:tabs>
        <w:spacing w:after="360"/>
        <w:ind w:firstLine="720"/>
        <w:jc w:val="both"/>
      </w:pPr>
      <w:r>
        <w:t>Максимальный срок ожидания в очереди при подаче запроса о предоставлении государственной (муниципальной) услуги и при получении результата предоставления государственной (муниципальной) услуги в Уполномоченном органе или многофункциональном центре составляет не более 15 минут.</w:t>
      </w:r>
    </w:p>
    <w:p w:rsidR="00675C0A" w:rsidRDefault="002129E6">
      <w:pPr>
        <w:pStyle w:val="12"/>
        <w:keepNext/>
        <w:keepLines/>
        <w:shd w:val="clear" w:color="auto" w:fill="auto"/>
        <w:spacing w:after="300"/>
        <w:ind w:firstLine="1180"/>
        <w:jc w:val="both"/>
      </w:pPr>
      <w:bookmarkStart w:id="12" w:name="bookmark14"/>
      <w:bookmarkStart w:id="13" w:name="bookmark15"/>
      <w:r>
        <w:t>Срок и порядок регистрации запроса Заявителя о предоставлении государственной (муниципальной) услуги, в том числе в электронной форме</w:t>
      </w:r>
      <w:bookmarkEnd w:id="12"/>
      <w:bookmarkEnd w:id="13"/>
    </w:p>
    <w:p w:rsidR="00675C0A" w:rsidRDefault="002129E6">
      <w:pPr>
        <w:pStyle w:val="1"/>
        <w:numPr>
          <w:ilvl w:val="1"/>
          <w:numId w:val="6"/>
        </w:numPr>
        <w:shd w:val="clear" w:color="auto" w:fill="auto"/>
        <w:tabs>
          <w:tab w:val="left" w:pos="1579"/>
        </w:tabs>
        <w:ind w:firstLine="720"/>
        <w:jc w:val="both"/>
      </w:pPr>
      <w:r>
        <w:t>Срок регистрации заявления о предоставлении государственной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государственной (муниципальной) услуги.</w:t>
      </w:r>
    </w:p>
    <w:p w:rsidR="00675C0A" w:rsidRDefault="002129E6">
      <w:pPr>
        <w:pStyle w:val="1"/>
        <w:shd w:val="clear" w:color="auto" w:fill="auto"/>
        <w:spacing w:after="300"/>
        <w:ind w:firstLine="720"/>
        <w:jc w:val="both"/>
      </w:pPr>
      <w:proofErr w:type="gramStart"/>
      <w:r>
        <w:t>В случае наличия оснований для отказа в приеме документов, необходимых для предоставления государственной (муниципальной) услуги, указанных в пункте 2.15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государственной (муниципальной) услуги, рабочего дня, направляет Заявителю решение об отказе в приеме документов, необходимых для предоставления государственно (муниципальной) услуги по форме, приведенной в Приложении</w:t>
      </w:r>
      <w:proofErr w:type="gramEnd"/>
      <w:r>
        <w:t xml:space="preserve"> № 4 к настоящему Административному регламенту.</w:t>
      </w:r>
    </w:p>
    <w:p w:rsidR="00675C0A" w:rsidRDefault="002129E6">
      <w:pPr>
        <w:pStyle w:val="12"/>
        <w:keepNext/>
        <w:keepLines/>
        <w:shd w:val="clear" w:color="auto" w:fill="auto"/>
        <w:spacing w:after="300"/>
      </w:pPr>
      <w:bookmarkStart w:id="14" w:name="bookmark16"/>
      <w:bookmarkStart w:id="15" w:name="bookmark17"/>
      <w:r>
        <w:t>Требования к помещениям, в которых предоставляется государственная</w:t>
      </w:r>
      <w:r>
        <w:br/>
        <w:t>(муниципальная) услуга</w:t>
      </w:r>
      <w:bookmarkEnd w:id="14"/>
      <w:bookmarkEnd w:id="15"/>
    </w:p>
    <w:p w:rsidR="00675C0A" w:rsidRDefault="002129E6">
      <w:pPr>
        <w:pStyle w:val="1"/>
        <w:numPr>
          <w:ilvl w:val="1"/>
          <w:numId w:val="6"/>
        </w:numPr>
        <w:shd w:val="clear" w:color="auto" w:fill="auto"/>
        <w:tabs>
          <w:tab w:val="left" w:pos="1433"/>
        </w:tabs>
        <w:ind w:firstLine="720"/>
        <w:jc w:val="both"/>
      </w:pPr>
      <w:r>
        <w:t>Местоположение административных зданий, в которых осуществляется прием заявлений и документов, необходимых для предоставления государственной (муниципальной) услуги, а также выдача результатов предоставления государственной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675C0A" w:rsidRDefault="002129E6">
      <w:pPr>
        <w:pStyle w:val="1"/>
        <w:shd w:val="clear" w:color="auto" w:fill="auto"/>
        <w:ind w:firstLine="720"/>
        <w:jc w:val="both"/>
      </w:pPr>
      <w:r>
        <w:t>В случае</w:t>
      </w:r>
      <w:proofErr w:type="gramStart"/>
      <w:r>
        <w:t>,</w:t>
      </w:r>
      <w:proofErr w:type="gramEnd"/>
      <w: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75C0A" w:rsidRDefault="002129E6">
      <w:pPr>
        <w:pStyle w:val="1"/>
        <w:shd w:val="clear" w:color="auto" w:fill="auto"/>
        <w:ind w:firstLine="720"/>
        <w:jc w:val="both"/>
      </w:pPr>
      <w:r>
        <w:t xml:space="preserve">Для парковки специальных автотранспортных средств инвалидов на стоянке </w:t>
      </w:r>
      <w:r>
        <w:lastRenderedPageBreak/>
        <w:t xml:space="preserve">(парковке) выделяется не менее 10% мест (но не менее одного места) для бесплатной парковки транспортных средств, управляемых инвалидами </w:t>
      </w:r>
      <w:r>
        <w:rPr>
          <w:lang w:val="en-US" w:eastAsia="en-US" w:bidi="en-US"/>
        </w:rPr>
        <w:t>I</w:t>
      </w:r>
      <w:r w:rsidRPr="00255C8E">
        <w:rPr>
          <w:lang w:eastAsia="en-US" w:bidi="en-US"/>
        </w:rPr>
        <w:t xml:space="preserve">, </w:t>
      </w:r>
      <w:r>
        <w:rPr>
          <w:lang w:val="en-US" w:eastAsia="en-US" w:bidi="en-US"/>
        </w:rPr>
        <w:t>II</w:t>
      </w:r>
      <w:r w:rsidRPr="00255C8E">
        <w:rPr>
          <w:lang w:eastAsia="en-US" w:bidi="en-US"/>
        </w:rPr>
        <w:t xml:space="preserve"> </w:t>
      </w:r>
      <w:r>
        <w:t xml:space="preserve">групп, а также инвалидами </w:t>
      </w:r>
      <w:r>
        <w:rPr>
          <w:lang w:val="en-US" w:eastAsia="en-US" w:bidi="en-US"/>
        </w:rPr>
        <w:t>III</w:t>
      </w:r>
      <w:r w:rsidRPr="00255C8E">
        <w:rPr>
          <w:lang w:eastAsia="en-US" w:bidi="en-US"/>
        </w:rPr>
        <w:t xml:space="preserve"> </w:t>
      </w:r>
      <w: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675C0A" w:rsidRDefault="002129E6">
      <w:pPr>
        <w:pStyle w:val="1"/>
        <w:shd w:val="clear" w:color="auto" w:fill="auto"/>
        <w:ind w:firstLine="720"/>
        <w:jc w:val="both"/>
      </w:pPr>
      <w: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w:t>
      </w:r>
      <w:proofErr w:type="gramStart"/>
      <w:r>
        <w:t xml:space="preserve">муниципальная) </w:t>
      </w:r>
      <w:proofErr w:type="gramEnd"/>
      <w:r>
        <w:t>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75C0A" w:rsidRDefault="002129E6">
      <w:pPr>
        <w:pStyle w:val="1"/>
        <w:shd w:val="clear" w:color="auto" w:fill="auto"/>
        <w:ind w:firstLine="720"/>
        <w:jc w:val="both"/>
      </w:pPr>
      <w:r>
        <w:t>Центральный вход в здание Уполномоченного органа должен быть оборудован информационной табличкой (вывеской), содержащей информацию:</w:t>
      </w:r>
    </w:p>
    <w:p w:rsidR="00675C0A" w:rsidRDefault="002129E6">
      <w:pPr>
        <w:pStyle w:val="1"/>
        <w:shd w:val="clear" w:color="auto" w:fill="auto"/>
        <w:ind w:firstLine="720"/>
        <w:jc w:val="both"/>
      </w:pPr>
      <w:r>
        <w:t>наименование;</w:t>
      </w:r>
    </w:p>
    <w:p w:rsidR="00675C0A" w:rsidRDefault="002129E6">
      <w:pPr>
        <w:pStyle w:val="1"/>
        <w:shd w:val="clear" w:color="auto" w:fill="auto"/>
        <w:ind w:firstLine="720"/>
        <w:jc w:val="both"/>
      </w:pPr>
      <w:r>
        <w:t>местонахождение и юридический адрес;</w:t>
      </w:r>
    </w:p>
    <w:p w:rsidR="00675C0A" w:rsidRDefault="002129E6">
      <w:pPr>
        <w:pStyle w:val="1"/>
        <w:shd w:val="clear" w:color="auto" w:fill="auto"/>
        <w:ind w:firstLine="720"/>
        <w:jc w:val="both"/>
      </w:pPr>
      <w:r>
        <w:t>режим работы;</w:t>
      </w:r>
    </w:p>
    <w:p w:rsidR="00675C0A" w:rsidRDefault="002129E6">
      <w:pPr>
        <w:pStyle w:val="1"/>
        <w:shd w:val="clear" w:color="auto" w:fill="auto"/>
        <w:ind w:firstLine="720"/>
        <w:jc w:val="both"/>
      </w:pPr>
      <w:r>
        <w:t>график приема;</w:t>
      </w:r>
    </w:p>
    <w:p w:rsidR="00675C0A" w:rsidRDefault="002129E6">
      <w:pPr>
        <w:pStyle w:val="1"/>
        <w:shd w:val="clear" w:color="auto" w:fill="auto"/>
        <w:ind w:firstLine="720"/>
        <w:jc w:val="both"/>
      </w:pPr>
      <w:r>
        <w:t>номера телефонов для справок.</w:t>
      </w:r>
    </w:p>
    <w:p w:rsidR="00675C0A" w:rsidRDefault="002129E6">
      <w:pPr>
        <w:pStyle w:val="1"/>
        <w:shd w:val="clear" w:color="auto" w:fill="auto"/>
        <w:ind w:firstLine="720"/>
        <w:jc w:val="both"/>
      </w:pPr>
      <w:r>
        <w:t>Помещения, в которых предоставляется государственная (муниципальная) услуга, должны соответствовать санитарно-эпидемиологическим правилам и нормативам.</w:t>
      </w:r>
    </w:p>
    <w:p w:rsidR="00675C0A" w:rsidRDefault="002129E6">
      <w:pPr>
        <w:pStyle w:val="1"/>
        <w:shd w:val="clear" w:color="auto" w:fill="auto"/>
        <w:ind w:firstLine="720"/>
        <w:jc w:val="both"/>
      </w:pPr>
      <w:r>
        <w:t>Помещения, в которых предоставляется государственная (муниципальная) услуга, оснащаются:</w:t>
      </w:r>
    </w:p>
    <w:p w:rsidR="00675C0A" w:rsidRDefault="002129E6">
      <w:pPr>
        <w:pStyle w:val="1"/>
        <w:shd w:val="clear" w:color="auto" w:fill="auto"/>
        <w:ind w:firstLine="720"/>
        <w:jc w:val="both"/>
      </w:pPr>
      <w:r>
        <w:t>противопожарной системой и средствами пожаротушения;</w:t>
      </w:r>
    </w:p>
    <w:p w:rsidR="00675C0A" w:rsidRDefault="002129E6">
      <w:pPr>
        <w:pStyle w:val="1"/>
        <w:shd w:val="clear" w:color="auto" w:fill="auto"/>
        <w:ind w:firstLine="720"/>
        <w:jc w:val="both"/>
      </w:pPr>
      <w:r>
        <w:t>системой оповещения о возникновении чрезвычайной ситуации;</w:t>
      </w:r>
    </w:p>
    <w:p w:rsidR="00675C0A" w:rsidRDefault="002129E6">
      <w:pPr>
        <w:pStyle w:val="1"/>
        <w:shd w:val="clear" w:color="auto" w:fill="auto"/>
        <w:ind w:firstLine="720"/>
        <w:jc w:val="both"/>
      </w:pPr>
      <w:r>
        <w:t>средствами оказания первой медицинской помощи;</w:t>
      </w:r>
    </w:p>
    <w:p w:rsidR="00675C0A" w:rsidRDefault="002129E6">
      <w:pPr>
        <w:pStyle w:val="1"/>
        <w:shd w:val="clear" w:color="auto" w:fill="auto"/>
        <w:ind w:firstLine="720"/>
        <w:jc w:val="both"/>
      </w:pPr>
      <w:r>
        <w:t>туалетными комнатами для посетителей.</w:t>
      </w:r>
    </w:p>
    <w:p w:rsidR="00675C0A" w:rsidRDefault="002129E6">
      <w:pPr>
        <w:pStyle w:val="1"/>
        <w:shd w:val="clear" w:color="auto" w:fill="auto"/>
        <w:ind w:firstLine="720"/>
        <w:jc w:val="both"/>
      </w:pPr>
      <w: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675C0A" w:rsidRDefault="002129E6">
      <w:pPr>
        <w:pStyle w:val="1"/>
        <w:shd w:val="clear" w:color="auto" w:fill="auto"/>
        <w:ind w:firstLine="720"/>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75C0A" w:rsidRDefault="002129E6">
      <w:pPr>
        <w:pStyle w:val="1"/>
        <w:shd w:val="clear" w:color="auto" w:fill="auto"/>
        <w:ind w:firstLine="720"/>
        <w:jc w:val="both"/>
      </w:pPr>
      <w:r>
        <w:t>Места для заполнения заявлений оборудуются стульями, столами (стойками), бланками заявлений, письменными принадлежностями.</w:t>
      </w:r>
    </w:p>
    <w:p w:rsidR="00675C0A" w:rsidRDefault="002129E6">
      <w:pPr>
        <w:pStyle w:val="1"/>
        <w:shd w:val="clear" w:color="auto" w:fill="auto"/>
        <w:ind w:firstLine="720"/>
        <w:jc w:val="both"/>
      </w:pPr>
      <w:r>
        <w:t>Места приема Заявителей оборудуются информационными табличками (вывесками) с указанием:</w:t>
      </w:r>
    </w:p>
    <w:p w:rsidR="00675C0A" w:rsidRDefault="002129E6">
      <w:pPr>
        <w:pStyle w:val="1"/>
        <w:shd w:val="clear" w:color="auto" w:fill="auto"/>
        <w:ind w:firstLine="720"/>
        <w:jc w:val="both"/>
      </w:pPr>
      <w:r>
        <w:t>номера кабинета и наименования отдела;</w:t>
      </w:r>
    </w:p>
    <w:p w:rsidR="00675C0A" w:rsidRDefault="002129E6">
      <w:pPr>
        <w:pStyle w:val="1"/>
        <w:shd w:val="clear" w:color="auto" w:fill="auto"/>
        <w:ind w:firstLine="720"/>
        <w:jc w:val="both"/>
      </w:pPr>
      <w:r>
        <w:t>фамилии, имени и отчества (последнее - при наличии), должности ответственного лица за прием документов;</w:t>
      </w:r>
    </w:p>
    <w:p w:rsidR="00675C0A" w:rsidRDefault="002129E6">
      <w:pPr>
        <w:pStyle w:val="1"/>
        <w:shd w:val="clear" w:color="auto" w:fill="auto"/>
        <w:ind w:firstLine="720"/>
        <w:jc w:val="both"/>
      </w:pPr>
      <w:r>
        <w:t>графика приема Заявителей.</w:t>
      </w:r>
    </w:p>
    <w:p w:rsidR="00675C0A" w:rsidRDefault="002129E6">
      <w:pPr>
        <w:pStyle w:val="1"/>
        <w:shd w:val="clear" w:color="auto" w:fill="auto"/>
        <w:ind w:firstLine="720"/>
        <w:jc w:val="both"/>
      </w:pPr>
      <w: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675C0A" w:rsidRDefault="002129E6">
      <w:pPr>
        <w:pStyle w:val="1"/>
        <w:shd w:val="clear" w:color="auto" w:fill="auto"/>
        <w:ind w:firstLine="720"/>
        <w:jc w:val="both"/>
      </w:pPr>
      <w: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675C0A" w:rsidRDefault="002129E6">
      <w:pPr>
        <w:pStyle w:val="1"/>
        <w:shd w:val="clear" w:color="auto" w:fill="auto"/>
        <w:ind w:firstLine="720"/>
        <w:jc w:val="both"/>
      </w:pPr>
      <w:r>
        <w:t>При предоставлении государственной (муниципальной) услуги инвалидам обеспечиваются:</w:t>
      </w:r>
    </w:p>
    <w:p w:rsidR="00675C0A" w:rsidRDefault="002129E6">
      <w:pPr>
        <w:pStyle w:val="1"/>
        <w:shd w:val="clear" w:color="auto" w:fill="auto"/>
        <w:ind w:firstLine="720"/>
        <w:jc w:val="both"/>
      </w:pPr>
      <w:r>
        <w:t>возможность беспрепятственного доступа к объекту (зданию, помещению), в котором предоставляется государственная (муниципальная) услуга;</w:t>
      </w:r>
    </w:p>
    <w:p w:rsidR="00675C0A" w:rsidRDefault="002129E6">
      <w:pPr>
        <w:pStyle w:val="1"/>
        <w:shd w:val="clear" w:color="auto" w:fill="auto"/>
        <w:ind w:firstLine="720"/>
        <w:jc w:val="both"/>
      </w:pPr>
      <w: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w:t>
      </w:r>
      <w:proofErr w:type="gramStart"/>
      <w:r>
        <w:t>а-</w:t>
      </w:r>
      <w:proofErr w:type="gramEnd"/>
      <w:r>
        <w:t xml:space="preserve"> коляски;</w:t>
      </w:r>
    </w:p>
    <w:p w:rsidR="00675C0A" w:rsidRDefault="002129E6">
      <w:pPr>
        <w:pStyle w:val="1"/>
        <w:shd w:val="clear" w:color="auto" w:fill="auto"/>
        <w:ind w:firstLine="720"/>
        <w:jc w:val="both"/>
      </w:pPr>
      <w:r>
        <w:t>сопровождение инвалидов, имеющих стойкие расстройства функции зрения и самостоятельного передвижения;</w:t>
      </w:r>
    </w:p>
    <w:p w:rsidR="00675C0A" w:rsidRDefault="002129E6">
      <w:pPr>
        <w:pStyle w:val="1"/>
        <w:shd w:val="clear" w:color="auto" w:fill="auto"/>
        <w:ind w:firstLine="720"/>
        <w:jc w:val="both"/>
      </w:pPr>
      <w: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государственной (муниципальной) услуге с учетом ограничений их жизнедеятельности;</w:t>
      </w:r>
    </w:p>
    <w:p w:rsidR="00675C0A" w:rsidRDefault="002129E6">
      <w:pPr>
        <w:pStyle w:val="1"/>
        <w:shd w:val="clear" w:color="auto" w:fill="auto"/>
        <w:ind w:firstLine="720"/>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75C0A" w:rsidRDefault="002129E6">
      <w:pPr>
        <w:pStyle w:val="1"/>
        <w:shd w:val="clear" w:color="auto" w:fill="auto"/>
        <w:ind w:firstLine="720"/>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675C0A" w:rsidRDefault="002129E6">
      <w:pPr>
        <w:pStyle w:val="1"/>
        <w:shd w:val="clear" w:color="auto" w:fill="auto"/>
        <w:ind w:firstLine="720"/>
        <w:jc w:val="both"/>
      </w:pPr>
      <w:r>
        <w:t>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p>
    <w:p w:rsidR="00675C0A" w:rsidRDefault="002129E6">
      <w:pPr>
        <w:pStyle w:val="1"/>
        <w:shd w:val="clear" w:color="auto" w:fill="auto"/>
        <w:ind w:firstLine="720"/>
        <w:jc w:val="both"/>
      </w:pPr>
      <w:r>
        <w:t>оказание инвалидам помощи в преодолении барьеров, мешающих получению ими государственных и муниципальных услуг наравне с другими лицами.</w:t>
      </w:r>
    </w:p>
    <w:p w:rsidR="00675C0A" w:rsidRDefault="002129E6">
      <w:pPr>
        <w:pStyle w:val="12"/>
        <w:keepNext/>
        <w:keepLines/>
        <w:shd w:val="clear" w:color="auto" w:fill="auto"/>
        <w:jc w:val="both"/>
      </w:pPr>
      <w:bookmarkStart w:id="16" w:name="bookmark18"/>
      <w:bookmarkStart w:id="17" w:name="bookmark19"/>
      <w:r>
        <w:t>Показатели доступности и качества государственной (муниципальной) услуги</w:t>
      </w:r>
      <w:bookmarkEnd w:id="16"/>
      <w:bookmarkEnd w:id="17"/>
    </w:p>
    <w:p w:rsidR="00675C0A" w:rsidRDefault="002129E6">
      <w:pPr>
        <w:pStyle w:val="1"/>
        <w:numPr>
          <w:ilvl w:val="1"/>
          <w:numId w:val="6"/>
        </w:numPr>
        <w:shd w:val="clear" w:color="auto" w:fill="auto"/>
        <w:tabs>
          <w:tab w:val="left" w:pos="1853"/>
        </w:tabs>
        <w:ind w:firstLine="720"/>
        <w:jc w:val="both"/>
      </w:pPr>
      <w:r>
        <w:t>Основными показателями доступности предоставления государственной (муниципальной) услуги являются:</w:t>
      </w:r>
    </w:p>
    <w:p w:rsidR="00675C0A" w:rsidRDefault="002129E6">
      <w:pPr>
        <w:pStyle w:val="1"/>
        <w:shd w:val="clear" w:color="auto" w:fill="auto"/>
        <w:ind w:firstLine="720"/>
        <w:jc w:val="both"/>
      </w:pPr>
      <w:r>
        <w:t xml:space="preserve">наличие полной и понятной информации о порядке, сроках и ходе предоставления государственной (муниципальной) услуги в </w:t>
      </w:r>
      <w:proofErr w:type="spellStart"/>
      <w:r>
        <w:t>информационно</w:t>
      </w:r>
      <w:r>
        <w:softHyphen/>
        <w:t>телекоммуникационных</w:t>
      </w:r>
      <w:proofErr w:type="spellEnd"/>
      <w:r>
        <w:t xml:space="preserve"> сетях общего пользования (в том числе в сети «Интернет»), средствах массовой информации;</w:t>
      </w:r>
    </w:p>
    <w:p w:rsidR="00675C0A" w:rsidRDefault="002129E6">
      <w:pPr>
        <w:pStyle w:val="1"/>
        <w:shd w:val="clear" w:color="auto" w:fill="auto"/>
        <w:ind w:firstLine="720"/>
        <w:jc w:val="both"/>
      </w:pPr>
      <w:r>
        <w:t>возможность получения Заявителем уведомлений о предоставлении государственной (муниципальной) услуги с помощью ЕПГУ;</w:t>
      </w:r>
    </w:p>
    <w:p w:rsidR="00675C0A" w:rsidRDefault="002129E6">
      <w:pPr>
        <w:pStyle w:val="1"/>
        <w:shd w:val="clear" w:color="auto" w:fill="auto"/>
        <w:ind w:firstLine="720"/>
        <w:jc w:val="both"/>
      </w:pPr>
      <w:r>
        <w:t xml:space="preserve">возможность получения информации о ходе предоставления государственной (муниципальной) услуги, в том числе с использованием </w:t>
      </w:r>
      <w:proofErr w:type="spellStart"/>
      <w:r>
        <w:t>информационно</w:t>
      </w:r>
      <w:r>
        <w:softHyphen/>
        <w:t>коммуникационных</w:t>
      </w:r>
      <w:proofErr w:type="spellEnd"/>
      <w:r>
        <w:t xml:space="preserve"> технологий.</w:t>
      </w:r>
    </w:p>
    <w:p w:rsidR="00675C0A" w:rsidRDefault="002129E6">
      <w:pPr>
        <w:pStyle w:val="1"/>
        <w:numPr>
          <w:ilvl w:val="1"/>
          <w:numId w:val="6"/>
        </w:numPr>
        <w:shd w:val="clear" w:color="auto" w:fill="auto"/>
        <w:tabs>
          <w:tab w:val="left" w:pos="1428"/>
        </w:tabs>
        <w:ind w:firstLine="720"/>
        <w:jc w:val="both"/>
      </w:pPr>
      <w:r>
        <w:t>Основными показателями качества предоставления государственной (муниципальной) услуги являются:</w:t>
      </w:r>
    </w:p>
    <w:p w:rsidR="00675C0A" w:rsidRDefault="002129E6">
      <w:pPr>
        <w:pStyle w:val="1"/>
        <w:shd w:val="clear" w:color="auto" w:fill="auto"/>
        <w:ind w:firstLine="720"/>
        <w:jc w:val="both"/>
      </w:pPr>
      <w:r>
        <w:t>своевременность предоставления государственной (муниципальной) услуги в соответствии со стандартом ее предоставления, установленным настоящим Административным регламентом;</w:t>
      </w:r>
    </w:p>
    <w:p w:rsidR="00675C0A" w:rsidRDefault="002129E6">
      <w:pPr>
        <w:pStyle w:val="1"/>
        <w:shd w:val="clear" w:color="auto" w:fill="auto"/>
        <w:ind w:firstLine="720"/>
        <w:jc w:val="both"/>
      </w:pPr>
      <w:r>
        <w:lastRenderedPageBreak/>
        <w:t>минимально возможное количество взаимодействий гражданина с должностными лицами, участвующими в предоставлении государственной (муниципальной) услуги;</w:t>
      </w:r>
    </w:p>
    <w:p w:rsidR="00675C0A" w:rsidRDefault="002129E6">
      <w:pPr>
        <w:pStyle w:val="1"/>
        <w:shd w:val="clear" w:color="auto" w:fill="auto"/>
        <w:ind w:firstLine="720"/>
        <w:jc w:val="both"/>
      </w:pPr>
      <w:r>
        <w:t>отсутствие обоснованных жалоб на действия (бездействие) сотрудников и их некорректное (невнимательное) отношение к Заявителям;</w:t>
      </w:r>
    </w:p>
    <w:p w:rsidR="00675C0A" w:rsidRDefault="002129E6">
      <w:pPr>
        <w:pStyle w:val="1"/>
        <w:shd w:val="clear" w:color="auto" w:fill="auto"/>
        <w:ind w:firstLine="720"/>
        <w:jc w:val="both"/>
      </w:pPr>
      <w:r>
        <w:t>отсутствие нарушений установленных сроков в процессе предоставления государственной (муниципальной) услуги;</w:t>
      </w:r>
    </w:p>
    <w:p w:rsidR="00675C0A" w:rsidRDefault="002129E6">
      <w:pPr>
        <w:pStyle w:val="1"/>
        <w:shd w:val="clear" w:color="auto" w:fill="auto"/>
        <w:spacing w:after="320"/>
        <w:ind w:firstLine="720"/>
        <w:jc w:val="both"/>
      </w:pPr>
      <w: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государственной (муниципальной) услуги, по </w:t>
      </w:r>
      <w:proofErr w:type="gramStart"/>
      <w:r>
        <w:t>итогам</w:t>
      </w:r>
      <w:proofErr w:type="gramEnd"/>
      <w:r>
        <w:t xml:space="preserve"> рассмотрения которых вынесены решения об удовлетворении (частичном удовлетворении) требований Заявителей.</w:t>
      </w:r>
    </w:p>
    <w:p w:rsidR="00675C0A" w:rsidRDefault="002129E6">
      <w:pPr>
        <w:pStyle w:val="1"/>
        <w:shd w:val="clear" w:color="auto" w:fill="auto"/>
        <w:spacing w:after="320"/>
        <w:ind w:firstLine="0"/>
        <w:jc w:val="center"/>
      </w:pPr>
      <w:r>
        <w:rPr>
          <w:b/>
          <w:bCs/>
        </w:rPr>
        <w:t>Иные требования, в том числе учитывающие особенности предоставления</w:t>
      </w:r>
      <w:r>
        <w:rPr>
          <w:b/>
          <w:bCs/>
        </w:rPr>
        <w:br/>
        <w:t>государственной (муниципальной) услуги в многофункциональных центрах,</w:t>
      </w:r>
      <w:r>
        <w:rPr>
          <w:b/>
          <w:bCs/>
        </w:rPr>
        <w:br/>
        <w:t>особенности предоставления государственной (муниципальной) услуги по</w:t>
      </w:r>
      <w:r>
        <w:rPr>
          <w:b/>
          <w:bCs/>
        </w:rPr>
        <w:br/>
        <w:t>экстерриториальному принципу и особенности предоставления</w:t>
      </w:r>
      <w:r>
        <w:rPr>
          <w:b/>
          <w:bCs/>
        </w:rPr>
        <w:br/>
        <w:t>государственной (муниципальной) услуги в электронной форме</w:t>
      </w:r>
    </w:p>
    <w:p w:rsidR="00675C0A" w:rsidRDefault="002129E6">
      <w:pPr>
        <w:pStyle w:val="1"/>
        <w:numPr>
          <w:ilvl w:val="1"/>
          <w:numId w:val="6"/>
        </w:numPr>
        <w:shd w:val="clear" w:color="auto" w:fill="auto"/>
        <w:tabs>
          <w:tab w:val="left" w:pos="1603"/>
        </w:tabs>
        <w:ind w:firstLine="720"/>
        <w:jc w:val="both"/>
      </w:pPr>
      <w:r>
        <w:t>Предоставление государственной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(муниципальной) услуги в многофункциональном центре.</w:t>
      </w:r>
    </w:p>
    <w:p w:rsidR="00675C0A" w:rsidRDefault="002129E6">
      <w:pPr>
        <w:pStyle w:val="1"/>
        <w:numPr>
          <w:ilvl w:val="1"/>
          <w:numId w:val="6"/>
        </w:numPr>
        <w:shd w:val="clear" w:color="auto" w:fill="auto"/>
        <w:tabs>
          <w:tab w:val="left" w:pos="1428"/>
        </w:tabs>
        <w:ind w:firstLine="720"/>
        <w:jc w:val="both"/>
      </w:pPr>
      <w:r>
        <w:t>Заявителям обеспечивается возможность представления заявления и прилагаемых документов в форме электронных документов посредством ЕПГУ.</w:t>
      </w:r>
    </w:p>
    <w:p w:rsidR="00675C0A" w:rsidRDefault="002129E6">
      <w:pPr>
        <w:pStyle w:val="1"/>
        <w:shd w:val="clear" w:color="auto" w:fill="auto"/>
        <w:ind w:firstLine="720"/>
        <w:jc w:val="both"/>
      </w:pPr>
      <w:r>
        <w:t>В этом случае Заявитель авторизуется на ЕПГУ посредством подтвержденной учетной записи в ЕСИА, заполняет заявление о предоставлении государственной (муниципальной) услуги с использованием интерактивной формы в электронном виде.</w:t>
      </w:r>
    </w:p>
    <w:p w:rsidR="00675C0A" w:rsidRDefault="002129E6">
      <w:pPr>
        <w:pStyle w:val="1"/>
        <w:shd w:val="clear" w:color="auto" w:fill="auto"/>
        <w:ind w:firstLine="720"/>
        <w:jc w:val="both"/>
      </w:pPr>
      <w:r>
        <w:t>Заполненное заявление о предоставлении государственной (муниципальной) услуги отправляется Заявителем вместе с прикрепленными электронными образами документов, необходимыми для предоставления государственной (муниципальной) услуги, в Уполномоченный орган. При авторизации в ЕСИА заявление о предоставлении государственной (муниципальной) услуги считается подписанным простой электронной подписью Заявителя.</w:t>
      </w:r>
    </w:p>
    <w:p w:rsidR="00675C0A" w:rsidRDefault="002129E6">
      <w:pPr>
        <w:pStyle w:val="1"/>
        <w:shd w:val="clear" w:color="auto" w:fill="auto"/>
        <w:ind w:firstLine="720"/>
        <w:jc w:val="both"/>
      </w:pPr>
      <w:r>
        <w:t>Результаты предоставления государственной (муниципальной) услуги, указанные в пункте 2.5 настоящего Административного регламента, направляются Заявителю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675C0A" w:rsidRDefault="002129E6">
      <w:pPr>
        <w:pStyle w:val="1"/>
        <w:shd w:val="clear" w:color="auto" w:fill="auto"/>
        <w:ind w:firstLine="720"/>
        <w:jc w:val="both"/>
      </w:pPr>
      <w:r>
        <w:t>В случае направления заявления посредством ЕПГУ результат предоставления государственной (муниципальной) 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675C0A" w:rsidRDefault="002129E6">
      <w:pPr>
        <w:pStyle w:val="1"/>
        <w:numPr>
          <w:ilvl w:val="1"/>
          <w:numId w:val="6"/>
        </w:numPr>
        <w:shd w:val="clear" w:color="auto" w:fill="auto"/>
        <w:tabs>
          <w:tab w:val="left" w:pos="1285"/>
        </w:tabs>
        <w:ind w:firstLine="580"/>
        <w:jc w:val="both"/>
      </w:pPr>
      <w:r>
        <w:t>Электронные документы представляются в следующих форматах:</w:t>
      </w:r>
    </w:p>
    <w:p w:rsidR="00675C0A" w:rsidRDefault="002129E6">
      <w:pPr>
        <w:pStyle w:val="1"/>
        <w:shd w:val="clear" w:color="auto" w:fill="auto"/>
        <w:tabs>
          <w:tab w:val="left" w:pos="1069"/>
        </w:tabs>
        <w:ind w:firstLine="720"/>
        <w:jc w:val="both"/>
      </w:pPr>
      <w:r>
        <w:lastRenderedPageBreak/>
        <w:t>а)</w:t>
      </w:r>
      <w:r>
        <w:tab/>
      </w:r>
      <w:r>
        <w:rPr>
          <w:lang w:val="en-US" w:eastAsia="en-US" w:bidi="en-US"/>
        </w:rPr>
        <w:t>xml</w:t>
      </w:r>
      <w:r w:rsidRPr="00255C8E">
        <w:rPr>
          <w:lang w:eastAsia="en-US" w:bidi="en-US"/>
        </w:rPr>
        <w:t xml:space="preserve"> </w:t>
      </w:r>
      <w:r>
        <w:t>- для формализованных документов;</w:t>
      </w:r>
    </w:p>
    <w:p w:rsidR="00675C0A" w:rsidRDefault="002129E6">
      <w:pPr>
        <w:pStyle w:val="1"/>
        <w:shd w:val="clear" w:color="auto" w:fill="auto"/>
        <w:tabs>
          <w:tab w:val="left" w:pos="1089"/>
        </w:tabs>
        <w:ind w:firstLine="720"/>
        <w:jc w:val="both"/>
      </w:pPr>
      <w:r>
        <w:t>б)</w:t>
      </w:r>
      <w:r>
        <w:tab/>
      </w:r>
      <w:r>
        <w:rPr>
          <w:lang w:val="en-US" w:eastAsia="en-US" w:bidi="en-US"/>
        </w:rPr>
        <w:t>doc</w:t>
      </w:r>
      <w:r w:rsidRPr="00255C8E">
        <w:rPr>
          <w:lang w:eastAsia="en-US" w:bidi="en-US"/>
        </w:rPr>
        <w:t xml:space="preserve">, </w:t>
      </w:r>
      <w:proofErr w:type="spellStart"/>
      <w:r>
        <w:rPr>
          <w:lang w:val="en-US" w:eastAsia="en-US" w:bidi="en-US"/>
        </w:rPr>
        <w:t>docx</w:t>
      </w:r>
      <w:proofErr w:type="spellEnd"/>
      <w:r w:rsidRPr="00255C8E">
        <w:rPr>
          <w:lang w:eastAsia="en-US" w:bidi="en-US"/>
        </w:rPr>
        <w:t xml:space="preserve">, </w:t>
      </w:r>
      <w:proofErr w:type="spellStart"/>
      <w:r>
        <w:rPr>
          <w:lang w:val="en-US" w:eastAsia="en-US" w:bidi="en-US"/>
        </w:rPr>
        <w:t>odt</w:t>
      </w:r>
      <w:proofErr w:type="spellEnd"/>
      <w:r w:rsidRPr="00255C8E">
        <w:rPr>
          <w:lang w:eastAsia="en-US" w:bidi="en-US"/>
        </w:rPr>
        <w:t xml:space="preserve"> </w:t>
      </w:r>
      <w:r>
        <w:t>- для документов с текстовым содержанием, не включающим формулы (за исключением документов, указанных в подпункте «в» настоящего пункта);</w:t>
      </w:r>
    </w:p>
    <w:p w:rsidR="00675C0A" w:rsidRDefault="002129E6">
      <w:pPr>
        <w:pStyle w:val="1"/>
        <w:shd w:val="clear" w:color="auto" w:fill="auto"/>
        <w:tabs>
          <w:tab w:val="left" w:pos="1089"/>
        </w:tabs>
        <w:ind w:firstLine="720"/>
        <w:jc w:val="both"/>
      </w:pPr>
      <w:r>
        <w:t>в)</w:t>
      </w:r>
      <w:r>
        <w:tab/>
      </w:r>
      <w:proofErr w:type="spellStart"/>
      <w:r>
        <w:rPr>
          <w:lang w:val="en-US" w:eastAsia="en-US" w:bidi="en-US"/>
        </w:rPr>
        <w:t>xls</w:t>
      </w:r>
      <w:proofErr w:type="spellEnd"/>
      <w:r w:rsidRPr="00255C8E">
        <w:rPr>
          <w:lang w:eastAsia="en-US" w:bidi="en-US"/>
        </w:rPr>
        <w:t xml:space="preserve">, </w:t>
      </w:r>
      <w:proofErr w:type="spellStart"/>
      <w:r>
        <w:rPr>
          <w:lang w:val="en-US" w:eastAsia="en-US" w:bidi="en-US"/>
        </w:rPr>
        <w:t>xlsx</w:t>
      </w:r>
      <w:proofErr w:type="spellEnd"/>
      <w:r w:rsidRPr="00255C8E">
        <w:rPr>
          <w:lang w:eastAsia="en-US" w:bidi="en-US"/>
        </w:rPr>
        <w:t xml:space="preserve">, </w:t>
      </w:r>
      <w:proofErr w:type="spellStart"/>
      <w:r>
        <w:rPr>
          <w:lang w:val="en-US" w:eastAsia="en-US" w:bidi="en-US"/>
        </w:rPr>
        <w:t>ods</w:t>
      </w:r>
      <w:proofErr w:type="spellEnd"/>
      <w:r w:rsidRPr="00255C8E">
        <w:rPr>
          <w:lang w:eastAsia="en-US" w:bidi="en-US"/>
        </w:rPr>
        <w:t xml:space="preserve"> </w:t>
      </w:r>
      <w:r>
        <w:t>- для документов, содержащих расчеты;</w:t>
      </w:r>
    </w:p>
    <w:p w:rsidR="00675C0A" w:rsidRDefault="002129E6">
      <w:pPr>
        <w:pStyle w:val="1"/>
        <w:shd w:val="clear" w:color="auto" w:fill="auto"/>
        <w:tabs>
          <w:tab w:val="left" w:pos="1084"/>
        </w:tabs>
        <w:ind w:firstLine="720"/>
        <w:jc w:val="both"/>
      </w:pPr>
      <w:r>
        <w:t>г)</w:t>
      </w:r>
      <w:r>
        <w:tab/>
      </w:r>
      <w:r>
        <w:rPr>
          <w:lang w:val="en-US" w:eastAsia="en-US" w:bidi="en-US"/>
        </w:rPr>
        <w:t>pdf</w:t>
      </w:r>
      <w:r w:rsidRPr="00255C8E">
        <w:rPr>
          <w:lang w:eastAsia="en-US" w:bidi="en-US"/>
        </w:rPr>
        <w:t xml:space="preserve">, </w:t>
      </w:r>
      <w:r>
        <w:rPr>
          <w:lang w:val="en-US" w:eastAsia="en-US" w:bidi="en-US"/>
        </w:rPr>
        <w:t>jpg</w:t>
      </w:r>
      <w:r w:rsidRPr="00255C8E">
        <w:rPr>
          <w:lang w:eastAsia="en-US" w:bidi="en-US"/>
        </w:rPr>
        <w:t xml:space="preserve">, </w:t>
      </w:r>
      <w:r>
        <w:rPr>
          <w:lang w:val="en-US" w:eastAsia="en-US" w:bidi="en-US"/>
        </w:rPr>
        <w:t>jpeg</w:t>
      </w:r>
      <w:r w:rsidRPr="00255C8E">
        <w:rPr>
          <w:lang w:eastAsia="en-US" w:bidi="en-US"/>
        </w:rPr>
        <w:t xml:space="preserve"> </w:t>
      </w:r>
      <w: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675C0A" w:rsidRDefault="002129E6">
      <w:pPr>
        <w:pStyle w:val="1"/>
        <w:shd w:val="clear" w:color="auto" w:fill="auto"/>
        <w:ind w:firstLine="720"/>
        <w:jc w:val="both"/>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Pr>
          <w:lang w:val="en-US" w:eastAsia="en-US" w:bidi="en-US"/>
        </w:rPr>
        <w:t>dpi</w:t>
      </w:r>
      <w:r w:rsidRPr="00255C8E">
        <w:rPr>
          <w:lang w:eastAsia="en-US" w:bidi="en-US"/>
        </w:rPr>
        <w:t xml:space="preserve"> </w:t>
      </w:r>
      <w:r>
        <w:t>(масштаб 1:1) с использованием следующих режимов:</w:t>
      </w:r>
    </w:p>
    <w:p w:rsidR="00675C0A" w:rsidRDefault="002129E6">
      <w:pPr>
        <w:pStyle w:val="1"/>
        <w:numPr>
          <w:ilvl w:val="0"/>
          <w:numId w:val="5"/>
        </w:numPr>
        <w:shd w:val="clear" w:color="auto" w:fill="auto"/>
        <w:tabs>
          <w:tab w:val="left" w:pos="994"/>
        </w:tabs>
        <w:ind w:firstLine="720"/>
        <w:jc w:val="both"/>
      </w:pPr>
      <w:r>
        <w:t>«черно-белый» (при отсутствии в документе графических изображений и (или) цветного текста);</w:t>
      </w:r>
    </w:p>
    <w:p w:rsidR="00675C0A" w:rsidRDefault="002129E6">
      <w:pPr>
        <w:pStyle w:val="1"/>
        <w:numPr>
          <w:ilvl w:val="0"/>
          <w:numId w:val="5"/>
        </w:numPr>
        <w:shd w:val="clear" w:color="auto" w:fill="auto"/>
        <w:tabs>
          <w:tab w:val="left" w:pos="994"/>
        </w:tabs>
        <w:ind w:firstLine="720"/>
        <w:jc w:val="both"/>
      </w:pPr>
      <w:r>
        <w:t>«оттенки серого» (при наличии в документе графических изображений, отличных от цветного графического изображения);</w:t>
      </w:r>
    </w:p>
    <w:p w:rsidR="00675C0A" w:rsidRDefault="002129E6">
      <w:pPr>
        <w:pStyle w:val="1"/>
        <w:numPr>
          <w:ilvl w:val="0"/>
          <w:numId w:val="5"/>
        </w:numPr>
        <w:shd w:val="clear" w:color="auto" w:fill="auto"/>
        <w:tabs>
          <w:tab w:val="left" w:pos="994"/>
        </w:tabs>
        <w:ind w:firstLine="720"/>
        <w:jc w:val="both"/>
      </w:pPr>
      <w:r>
        <w:t>«цветной» или «режим полной цветопередачи» (при наличии в документе цветных графических изображений либо цветного текста);</w:t>
      </w:r>
    </w:p>
    <w:p w:rsidR="00675C0A" w:rsidRDefault="002129E6">
      <w:pPr>
        <w:pStyle w:val="1"/>
        <w:numPr>
          <w:ilvl w:val="0"/>
          <w:numId w:val="5"/>
        </w:numPr>
        <w:shd w:val="clear" w:color="auto" w:fill="auto"/>
        <w:tabs>
          <w:tab w:val="left" w:pos="994"/>
        </w:tabs>
        <w:ind w:firstLine="720"/>
        <w:jc w:val="both"/>
      </w:pPr>
      <w:r>
        <w:t>сохранением всех аутентичных признаков подлинности, а именно: графической подписи лица, печати, углового штампа бланка;</w:t>
      </w:r>
    </w:p>
    <w:p w:rsidR="00675C0A" w:rsidRDefault="002129E6">
      <w:pPr>
        <w:pStyle w:val="1"/>
        <w:numPr>
          <w:ilvl w:val="0"/>
          <w:numId w:val="5"/>
        </w:numPr>
        <w:shd w:val="clear" w:color="auto" w:fill="auto"/>
        <w:tabs>
          <w:tab w:val="left" w:pos="994"/>
        </w:tabs>
        <w:ind w:firstLine="720"/>
        <w:jc w:val="both"/>
      </w:pPr>
      <w:r>
        <w:t>количество файлов должно соответствовать количеству документов, каждый из которых содержит текстовую и (или) графическую информацию.</w:t>
      </w:r>
    </w:p>
    <w:p w:rsidR="00675C0A" w:rsidRDefault="002129E6">
      <w:pPr>
        <w:pStyle w:val="1"/>
        <w:shd w:val="clear" w:color="auto" w:fill="auto"/>
        <w:ind w:firstLine="720"/>
        <w:jc w:val="both"/>
      </w:pPr>
      <w:r>
        <w:t>Электронные документы должны обеспечивать:</w:t>
      </w:r>
    </w:p>
    <w:p w:rsidR="00675C0A" w:rsidRDefault="002129E6">
      <w:pPr>
        <w:pStyle w:val="1"/>
        <w:numPr>
          <w:ilvl w:val="0"/>
          <w:numId w:val="5"/>
        </w:numPr>
        <w:shd w:val="clear" w:color="auto" w:fill="auto"/>
        <w:tabs>
          <w:tab w:val="left" w:pos="1140"/>
        </w:tabs>
        <w:ind w:firstLine="740"/>
        <w:jc w:val="both"/>
      </w:pPr>
      <w:r>
        <w:t>возможность идентифицировать документ и количество листов в документе;</w:t>
      </w:r>
    </w:p>
    <w:p w:rsidR="00675C0A" w:rsidRDefault="002129E6">
      <w:pPr>
        <w:pStyle w:val="1"/>
        <w:numPr>
          <w:ilvl w:val="0"/>
          <w:numId w:val="5"/>
        </w:numPr>
        <w:shd w:val="clear" w:color="auto" w:fill="auto"/>
        <w:tabs>
          <w:tab w:val="left" w:pos="1140"/>
        </w:tabs>
        <w:ind w:firstLine="740"/>
        <w:jc w:val="both"/>
      </w:pPr>
      <w: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675C0A" w:rsidRDefault="002129E6">
      <w:pPr>
        <w:pStyle w:val="1"/>
        <w:shd w:val="clear" w:color="auto" w:fill="auto"/>
        <w:spacing w:after="320"/>
        <w:ind w:firstLine="740"/>
        <w:jc w:val="both"/>
      </w:pPr>
      <w:r>
        <w:t xml:space="preserve">Документы, подлежащие представлению в форматах </w:t>
      </w:r>
      <w:proofErr w:type="spellStart"/>
      <w:r>
        <w:rPr>
          <w:lang w:val="en-US" w:eastAsia="en-US" w:bidi="en-US"/>
        </w:rPr>
        <w:t>xls</w:t>
      </w:r>
      <w:proofErr w:type="spellEnd"/>
      <w:r w:rsidRPr="00255C8E">
        <w:rPr>
          <w:lang w:eastAsia="en-US" w:bidi="en-US"/>
        </w:rPr>
        <w:t xml:space="preserve">, </w:t>
      </w:r>
      <w:proofErr w:type="spellStart"/>
      <w:r>
        <w:rPr>
          <w:lang w:val="en-US" w:eastAsia="en-US" w:bidi="en-US"/>
        </w:rPr>
        <w:t>xlsx</w:t>
      </w:r>
      <w:proofErr w:type="spellEnd"/>
      <w:r w:rsidRPr="00255C8E">
        <w:rPr>
          <w:lang w:eastAsia="en-US" w:bidi="en-US"/>
        </w:rPr>
        <w:t xml:space="preserve"> </w:t>
      </w:r>
      <w:r>
        <w:t xml:space="preserve">или </w:t>
      </w:r>
      <w:proofErr w:type="spellStart"/>
      <w:r>
        <w:rPr>
          <w:lang w:val="en-US" w:eastAsia="en-US" w:bidi="en-US"/>
        </w:rPr>
        <w:t>ods</w:t>
      </w:r>
      <w:proofErr w:type="spellEnd"/>
      <w:r w:rsidRPr="00255C8E">
        <w:rPr>
          <w:lang w:eastAsia="en-US" w:bidi="en-US"/>
        </w:rPr>
        <w:t xml:space="preserve">, </w:t>
      </w:r>
      <w:r>
        <w:t>формируются в виде отдельного электронного документа.</w:t>
      </w:r>
    </w:p>
    <w:p w:rsidR="00675C0A" w:rsidRDefault="002129E6">
      <w:pPr>
        <w:pStyle w:val="1"/>
        <w:numPr>
          <w:ilvl w:val="0"/>
          <w:numId w:val="1"/>
        </w:numPr>
        <w:shd w:val="clear" w:color="auto" w:fill="auto"/>
        <w:tabs>
          <w:tab w:val="left" w:pos="1334"/>
        </w:tabs>
        <w:spacing w:after="320"/>
        <w:ind w:left="140" w:firstLine="600"/>
        <w:jc w:val="both"/>
      </w:pPr>
      <w:r>
        <w:rPr>
          <w:b/>
          <w:bCs/>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675C0A" w:rsidRDefault="002129E6">
      <w:pPr>
        <w:pStyle w:val="12"/>
        <w:keepNext/>
        <w:keepLines/>
        <w:shd w:val="clear" w:color="auto" w:fill="auto"/>
      </w:pPr>
      <w:bookmarkStart w:id="18" w:name="bookmark20"/>
      <w:bookmarkStart w:id="19" w:name="bookmark21"/>
      <w:r>
        <w:t>Исчерпывающий перечень административных процедур</w:t>
      </w:r>
      <w:bookmarkEnd w:id="18"/>
      <w:bookmarkEnd w:id="19"/>
    </w:p>
    <w:p w:rsidR="00675C0A" w:rsidRDefault="002129E6">
      <w:pPr>
        <w:pStyle w:val="1"/>
        <w:numPr>
          <w:ilvl w:val="0"/>
          <w:numId w:val="8"/>
        </w:numPr>
        <w:shd w:val="clear" w:color="auto" w:fill="auto"/>
        <w:tabs>
          <w:tab w:val="left" w:pos="1378"/>
        </w:tabs>
        <w:ind w:firstLine="740"/>
        <w:jc w:val="both"/>
      </w:pPr>
      <w:r>
        <w:t>Предоставление государственной (муниципальной) услуги включает в себя следующие административные процедуры:</w:t>
      </w:r>
    </w:p>
    <w:p w:rsidR="00675C0A" w:rsidRDefault="002129E6">
      <w:pPr>
        <w:pStyle w:val="1"/>
        <w:shd w:val="clear" w:color="auto" w:fill="auto"/>
        <w:ind w:firstLine="740"/>
        <w:jc w:val="both"/>
      </w:pPr>
      <w:r>
        <w:t>проверка документов и регистрация заявления;</w:t>
      </w:r>
    </w:p>
    <w:p w:rsidR="00675C0A" w:rsidRDefault="002129E6">
      <w:pPr>
        <w:pStyle w:val="1"/>
        <w:shd w:val="clear" w:color="auto" w:fill="auto"/>
        <w:ind w:firstLine="740"/>
        <w:jc w:val="both"/>
      </w:pPr>
      <w: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675C0A" w:rsidRDefault="002129E6">
      <w:pPr>
        <w:pStyle w:val="1"/>
        <w:shd w:val="clear" w:color="auto" w:fill="auto"/>
        <w:ind w:firstLine="740"/>
        <w:jc w:val="both"/>
      </w:pPr>
      <w:r>
        <w:t>рассмотрение документов и сведений;</w:t>
      </w:r>
    </w:p>
    <w:p w:rsidR="00675C0A" w:rsidRDefault="002129E6">
      <w:pPr>
        <w:pStyle w:val="1"/>
        <w:shd w:val="clear" w:color="auto" w:fill="auto"/>
        <w:ind w:firstLine="740"/>
        <w:jc w:val="both"/>
      </w:pPr>
      <w:r>
        <w:lastRenderedPageBreak/>
        <w:t>принятие решения;</w:t>
      </w:r>
    </w:p>
    <w:p w:rsidR="00675C0A" w:rsidRDefault="002129E6">
      <w:pPr>
        <w:pStyle w:val="1"/>
        <w:shd w:val="clear" w:color="auto" w:fill="auto"/>
        <w:ind w:firstLine="740"/>
        <w:jc w:val="both"/>
      </w:pPr>
      <w:r>
        <w:t>выдача результата;</w:t>
      </w:r>
    </w:p>
    <w:p w:rsidR="00675C0A" w:rsidRDefault="002129E6">
      <w:pPr>
        <w:pStyle w:val="1"/>
        <w:shd w:val="clear" w:color="auto" w:fill="auto"/>
        <w:ind w:firstLine="740"/>
        <w:jc w:val="both"/>
      </w:pPr>
      <w:r>
        <w:t>внесение результата муниципальной услуги в реестр юридически значимых записей.</w:t>
      </w:r>
    </w:p>
    <w:p w:rsidR="00675C0A" w:rsidRDefault="002129E6">
      <w:pPr>
        <w:pStyle w:val="1"/>
        <w:shd w:val="clear" w:color="auto" w:fill="auto"/>
        <w:spacing w:after="320"/>
        <w:ind w:firstLine="740"/>
        <w:jc w:val="both"/>
      </w:pPr>
      <w:r>
        <w:t>Описание административных процедур представлено в Приложении № 5 к настоящему Административному регламенту.</w:t>
      </w:r>
    </w:p>
    <w:p w:rsidR="00675C0A" w:rsidRDefault="002129E6">
      <w:pPr>
        <w:pStyle w:val="12"/>
        <w:keepNext/>
        <w:keepLines/>
        <w:shd w:val="clear" w:color="auto" w:fill="auto"/>
      </w:pPr>
      <w:bookmarkStart w:id="20" w:name="bookmark22"/>
      <w:bookmarkStart w:id="21" w:name="bookmark23"/>
      <w:r>
        <w:t>Перечень административных процедур (действий) при предоставлении</w:t>
      </w:r>
      <w:r>
        <w:br/>
        <w:t>государственной (муниципальной) услуги услуг в электронной форме</w:t>
      </w:r>
      <w:bookmarkEnd w:id="20"/>
      <w:bookmarkEnd w:id="21"/>
    </w:p>
    <w:p w:rsidR="00675C0A" w:rsidRDefault="002129E6">
      <w:pPr>
        <w:pStyle w:val="1"/>
        <w:numPr>
          <w:ilvl w:val="0"/>
          <w:numId w:val="8"/>
        </w:numPr>
        <w:shd w:val="clear" w:color="auto" w:fill="auto"/>
        <w:tabs>
          <w:tab w:val="left" w:pos="1378"/>
        </w:tabs>
        <w:ind w:firstLine="740"/>
        <w:jc w:val="both"/>
      </w:pPr>
      <w:r>
        <w:t>При предоставлении государственной (муниципальной) услуги в электронной форме Заявителю обеспечиваются:</w:t>
      </w:r>
    </w:p>
    <w:p w:rsidR="00675C0A" w:rsidRDefault="002129E6">
      <w:pPr>
        <w:pStyle w:val="1"/>
        <w:shd w:val="clear" w:color="auto" w:fill="auto"/>
        <w:ind w:firstLine="740"/>
        <w:jc w:val="both"/>
      </w:pPr>
      <w:r>
        <w:t>получение информации о порядке и сроках предоставления государственной (муниципальной) услуги;</w:t>
      </w:r>
    </w:p>
    <w:p w:rsidR="00675C0A" w:rsidRDefault="002129E6">
      <w:pPr>
        <w:pStyle w:val="1"/>
        <w:shd w:val="clear" w:color="auto" w:fill="auto"/>
        <w:ind w:firstLine="740"/>
        <w:jc w:val="both"/>
      </w:pPr>
      <w:r>
        <w:t>формирование заявления;</w:t>
      </w:r>
    </w:p>
    <w:p w:rsidR="00675C0A" w:rsidRDefault="002129E6">
      <w:pPr>
        <w:pStyle w:val="1"/>
        <w:shd w:val="clear" w:color="auto" w:fill="auto"/>
        <w:ind w:firstLine="740"/>
        <w:jc w:val="both"/>
      </w:pPr>
      <w:r>
        <w:t>прием и регистрация Уполномоченным органом заявления и иных документов, необходимых для предоставления государственной (муниципальной) услуги;</w:t>
      </w:r>
    </w:p>
    <w:p w:rsidR="00675C0A" w:rsidRDefault="002129E6">
      <w:pPr>
        <w:pStyle w:val="1"/>
        <w:shd w:val="clear" w:color="auto" w:fill="auto"/>
        <w:ind w:firstLine="740"/>
        <w:jc w:val="both"/>
      </w:pPr>
      <w:r>
        <w:t>получение результата предоставления государственной (муниципальной) услуги;</w:t>
      </w:r>
    </w:p>
    <w:p w:rsidR="00675C0A" w:rsidRDefault="002129E6">
      <w:pPr>
        <w:pStyle w:val="1"/>
        <w:shd w:val="clear" w:color="auto" w:fill="auto"/>
        <w:ind w:firstLine="740"/>
        <w:jc w:val="both"/>
      </w:pPr>
      <w:r>
        <w:t>получение сведений о ходе рассмотрения заявления;</w:t>
      </w:r>
    </w:p>
    <w:p w:rsidR="00675C0A" w:rsidRDefault="002129E6">
      <w:pPr>
        <w:pStyle w:val="1"/>
        <w:shd w:val="clear" w:color="auto" w:fill="auto"/>
        <w:spacing w:after="320"/>
        <w:ind w:firstLine="740"/>
        <w:jc w:val="both"/>
      </w:pPr>
      <w:r>
        <w:t>осуществление оценки качества предоставления государственной (муниципальной) услуги;</w:t>
      </w:r>
    </w:p>
    <w:p w:rsidR="00675C0A" w:rsidRDefault="002129E6">
      <w:pPr>
        <w:pStyle w:val="1"/>
        <w:shd w:val="clear" w:color="auto" w:fill="auto"/>
        <w:spacing w:after="300"/>
        <w:ind w:firstLine="740"/>
        <w:jc w:val="both"/>
      </w:pPr>
      <w:proofErr w:type="gramStart"/>
      <w: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(муниципальную) услугу, либо государственного (муниципального) служащего.</w:t>
      </w:r>
      <w:proofErr w:type="gramEnd"/>
    </w:p>
    <w:p w:rsidR="00675C0A" w:rsidRDefault="002129E6">
      <w:pPr>
        <w:pStyle w:val="12"/>
        <w:keepNext/>
        <w:keepLines/>
        <w:shd w:val="clear" w:color="auto" w:fill="auto"/>
        <w:spacing w:after="300"/>
      </w:pPr>
      <w:bookmarkStart w:id="22" w:name="bookmark24"/>
      <w:bookmarkStart w:id="23" w:name="bookmark25"/>
      <w:r>
        <w:t>Порядок осуществления административных процедур (действий) в</w:t>
      </w:r>
      <w:r>
        <w:br/>
        <w:t>электронной форме</w:t>
      </w:r>
      <w:bookmarkEnd w:id="22"/>
      <w:bookmarkEnd w:id="23"/>
    </w:p>
    <w:p w:rsidR="00675C0A" w:rsidRDefault="002129E6">
      <w:pPr>
        <w:pStyle w:val="1"/>
        <w:numPr>
          <w:ilvl w:val="0"/>
          <w:numId w:val="8"/>
        </w:numPr>
        <w:shd w:val="clear" w:color="auto" w:fill="auto"/>
        <w:tabs>
          <w:tab w:val="left" w:pos="1302"/>
        </w:tabs>
        <w:ind w:firstLine="740"/>
        <w:jc w:val="both"/>
      </w:pPr>
      <w:r>
        <w:t>Формирование заявления.</w:t>
      </w:r>
    </w:p>
    <w:p w:rsidR="00675C0A" w:rsidRDefault="002129E6">
      <w:pPr>
        <w:pStyle w:val="1"/>
        <w:shd w:val="clear" w:color="auto" w:fill="auto"/>
        <w:ind w:firstLine="740"/>
        <w:jc w:val="both"/>
      </w:pPr>
      <w:r>
        <w:t>Формирование заявления может осуществляться посредством заполнения электронной формы заявления на ЕПГУ без необходимости дополнительной подачи заявления в какой-либо иной форме.</w:t>
      </w:r>
    </w:p>
    <w:p w:rsidR="00675C0A" w:rsidRDefault="002129E6">
      <w:pPr>
        <w:pStyle w:val="1"/>
        <w:shd w:val="clear" w:color="auto" w:fill="auto"/>
        <w:ind w:firstLine="740"/>
        <w:jc w:val="both"/>
      </w:pPr>
      <w: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675C0A" w:rsidRDefault="002129E6">
      <w:pPr>
        <w:pStyle w:val="1"/>
        <w:shd w:val="clear" w:color="auto" w:fill="auto"/>
        <w:ind w:firstLine="740"/>
        <w:jc w:val="both"/>
      </w:pPr>
      <w:r>
        <w:t>При формировании заявления Заявителю обеспечивается:</w:t>
      </w:r>
    </w:p>
    <w:p w:rsidR="00675C0A" w:rsidRDefault="002129E6">
      <w:pPr>
        <w:pStyle w:val="1"/>
        <w:shd w:val="clear" w:color="auto" w:fill="auto"/>
        <w:tabs>
          <w:tab w:val="left" w:pos="1066"/>
        </w:tabs>
        <w:ind w:firstLine="740"/>
        <w:jc w:val="both"/>
      </w:pPr>
      <w:r>
        <w:t>а)</w:t>
      </w:r>
      <w:r>
        <w:tab/>
        <w:t>возможность копирования и сохранения заявления и иных документов, указанных в пунктах 2.8 - 2.10 настоящего Административного регламента, необходимых для предоставления государственной (муниципальной) услуги;</w:t>
      </w:r>
    </w:p>
    <w:p w:rsidR="00675C0A" w:rsidRDefault="002129E6">
      <w:pPr>
        <w:pStyle w:val="1"/>
        <w:shd w:val="clear" w:color="auto" w:fill="auto"/>
        <w:tabs>
          <w:tab w:val="left" w:pos="1099"/>
        </w:tabs>
        <w:ind w:firstLine="740"/>
        <w:jc w:val="both"/>
      </w:pPr>
      <w:r>
        <w:lastRenderedPageBreak/>
        <w:t>б)</w:t>
      </w:r>
      <w:r>
        <w:tab/>
        <w:t>возможность печати на бумажном носителе копии электронной формы заявления;</w:t>
      </w:r>
    </w:p>
    <w:p w:rsidR="00675C0A" w:rsidRDefault="002129E6">
      <w:pPr>
        <w:pStyle w:val="1"/>
        <w:shd w:val="clear" w:color="auto" w:fill="auto"/>
        <w:tabs>
          <w:tab w:val="left" w:pos="1095"/>
        </w:tabs>
        <w:ind w:firstLine="740"/>
        <w:jc w:val="both"/>
      </w:pPr>
      <w:r>
        <w:t>в)</w:t>
      </w:r>
      <w:r>
        <w:tab/>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675C0A" w:rsidRDefault="002129E6">
      <w:pPr>
        <w:pStyle w:val="1"/>
        <w:shd w:val="clear" w:color="auto" w:fill="auto"/>
        <w:tabs>
          <w:tab w:val="left" w:pos="1090"/>
        </w:tabs>
        <w:ind w:firstLine="740"/>
        <w:jc w:val="both"/>
      </w:pPr>
      <w:r>
        <w:t>г)</w:t>
      </w:r>
      <w: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675C0A" w:rsidRDefault="002129E6">
      <w:pPr>
        <w:pStyle w:val="1"/>
        <w:shd w:val="clear" w:color="auto" w:fill="auto"/>
        <w:tabs>
          <w:tab w:val="left" w:pos="1099"/>
        </w:tabs>
        <w:ind w:firstLine="740"/>
        <w:jc w:val="both"/>
      </w:pPr>
      <w:r>
        <w:t>д)</w:t>
      </w:r>
      <w:r>
        <w:tab/>
        <w:t xml:space="preserve">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675C0A" w:rsidRDefault="002129E6">
      <w:pPr>
        <w:pStyle w:val="1"/>
        <w:shd w:val="clear" w:color="auto" w:fill="auto"/>
        <w:tabs>
          <w:tab w:val="left" w:pos="1090"/>
        </w:tabs>
        <w:ind w:firstLine="740"/>
        <w:jc w:val="both"/>
      </w:pPr>
      <w:r>
        <w:t>е)</w:t>
      </w:r>
      <w:r>
        <w:tab/>
        <w:t>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675C0A" w:rsidRDefault="002129E6">
      <w:pPr>
        <w:pStyle w:val="1"/>
        <w:shd w:val="clear" w:color="auto" w:fill="auto"/>
        <w:ind w:firstLine="740"/>
        <w:jc w:val="both"/>
      </w:pPr>
      <w:r>
        <w:t xml:space="preserve">Сформированное и подписанное </w:t>
      </w:r>
      <w:proofErr w:type="gramStart"/>
      <w:r>
        <w:t>заявление</w:t>
      </w:r>
      <w:proofErr w:type="gramEnd"/>
      <w:r>
        <w:t xml:space="preserve"> и иные документы, необходимые для предоставления государственной (муниципальной) услуги, направляются в Уполномоченный орган посредством ЕПГУ.</w:t>
      </w:r>
    </w:p>
    <w:p w:rsidR="00675C0A" w:rsidRDefault="002129E6">
      <w:pPr>
        <w:pStyle w:val="1"/>
        <w:numPr>
          <w:ilvl w:val="0"/>
          <w:numId w:val="8"/>
        </w:numPr>
        <w:shd w:val="clear" w:color="auto" w:fill="auto"/>
        <w:tabs>
          <w:tab w:val="left" w:pos="1268"/>
        </w:tabs>
        <w:ind w:firstLine="740"/>
        <w:jc w:val="both"/>
      </w:pPr>
      <w:r>
        <w:t>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675C0A" w:rsidRDefault="002129E6">
      <w:pPr>
        <w:pStyle w:val="1"/>
        <w:shd w:val="clear" w:color="auto" w:fill="auto"/>
        <w:spacing w:after="300"/>
        <w:ind w:firstLine="740"/>
        <w:jc w:val="both"/>
      </w:pPr>
      <w:r>
        <w:t>а) прием документов, необходимых для предоставления государственной (муниципальной) услуги, и направление Заявителю электронного сообщения о поступлении заявления;</w:t>
      </w:r>
    </w:p>
    <w:p w:rsidR="00675C0A" w:rsidRDefault="002129E6">
      <w:pPr>
        <w:pStyle w:val="1"/>
        <w:shd w:val="clear" w:color="auto" w:fill="auto"/>
        <w:ind w:firstLine="740"/>
        <w:jc w:val="both"/>
      </w:pPr>
      <w: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государственной (муниципальной) услуги.</w:t>
      </w:r>
    </w:p>
    <w:p w:rsidR="00675C0A" w:rsidRDefault="002129E6">
      <w:pPr>
        <w:pStyle w:val="1"/>
        <w:numPr>
          <w:ilvl w:val="0"/>
          <w:numId w:val="8"/>
        </w:numPr>
        <w:shd w:val="clear" w:color="auto" w:fill="auto"/>
        <w:tabs>
          <w:tab w:val="left" w:pos="1282"/>
        </w:tabs>
        <w:ind w:firstLine="740"/>
        <w:jc w:val="both"/>
      </w:pPr>
      <w: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(муниципальной) услуги (далее - ГИС).</w:t>
      </w:r>
    </w:p>
    <w:p w:rsidR="00675C0A" w:rsidRDefault="002129E6">
      <w:pPr>
        <w:pStyle w:val="1"/>
        <w:shd w:val="clear" w:color="auto" w:fill="auto"/>
        <w:ind w:firstLine="740"/>
        <w:jc w:val="both"/>
      </w:pPr>
      <w:r>
        <w:t>Ответственное должностное лицо:</w:t>
      </w:r>
    </w:p>
    <w:p w:rsidR="00675C0A" w:rsidRDefault="002129E6">
      <w:pPr>
        <w:pStyle w:val="1"/>
        <w:shd w:val="clear" w:color="auto" w:fill="auto"/>
        <w:ind w:firstLine="740"/>
        <w:jc w:val="both"/>
      </w:pPr>
      <w:r>
        <w:t>проверяет наличие электронных заявлений, поступивших с ЕПГУ, с периодом не реже 2 раз в день;</w:t>
      </w:r>
    </w:p>
    <w:p w:rsidR="00675C0A" w:rsidRDefault="002129E6">
      <w:pPr>
        <w:pStyle w:val="1"/>
        <w:shd w:val="clear" w:color="auto" w:fill="auto"/>
        <w:ind w:firstLine="740"/>
        <w:jc w:val="both"/>
      </w:pPr>
      <w:r>
        <w:t>рассматривает поступившие заявления и приложенные образы документов (документы);</w:t>
      </w:r>
    </w:p>
    <w:p w:rsidR="00675C0A" w:rsidRDefault="002129E6">
      <w:pPr>
        <w:pStyle w:val="1"/>
        <w:shd w:val="clear" w:color="auto" w:fill="auto"/>
        <w:ind w:firstLine="740"/>
        <w:jc w:val="both"/>
      </w:pPr>
      <w:r>
        <w:t>производит действия в соответствии с пунктом 3.4 настоящего Административного регламента.</w:t>
      </w:r>
    </w:p>
    <w:p w:rsidR="00675C0A" w:rsidRDefault="002129E6">
      <w:pPr>
        <w:pStyle w:val="1"/>
        <w:numPr>
          <w:ilvl w:val="0"/>
          <w:numId w:val="8"/>
        </w:numPr>
        <w:shd w:val="clear" w:color="auto" w:fill="auto"/>
        <w:tabs>
          <w:tab w:val="left" w:pos="1282"/>
        </w:tabs>
        <w:ind w:firstLine="740"/>
        <w:jc w:val="both"/>
      </w:pPr>
      <w:r>
        <w:t>Заявителю в качестве результата предоставления государственной (муниципальной) услуги обеспечивается возможность получения документа:</w:t>
      </w:r>
    </w:p>
    <w:p w:rsidR="00675C0A" w:rsidRDefault="002129E6">
      <w:pPr>
        <w:pStyle w:val="1"/>
        <w:shd w:val="clear" w:color="auto" w:fill="auto"/>
        <w:ind w:firstLine="740"/>
        <w:jc w:val="both"/>
      </w:pPr>
      <w: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675C0A" w:rsidRDefault="002129E6">
      <w:pPr>
        <w:pStyle w:val="1"/>
        <w:shd w:val="clear" w:color="auto" w:fill="auto"/>
        <w:ind w:firstLine="740"/>
        <w:jc w:val="both"/>
      </w:pPr>
      <w: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675C0A" w:rsidRDefault="002129E6">
      <w:pPr>
        <w:pStyle w:val="1"/>
        <w:numPr>
          <w:ilvl w:val="0"/>
          <w:numId w:val="8"/>
        </w:numPr>
        <w:shd w:val="clear" w:color="auto" w:fill="auto"/>
        <w:tabs>
          <w:tab w:val="left" w:pos="1282"/>
        </w:tabs>
        <w:ind w:firstLine="740"/>
        <w:jc w:val="both"/>
      </w:pPr>
      <w:r>
        <w:lastRenderedPageBreak/>
        <w:t>Получение информации о ходе рассмотрения заявления и о результате предоставления государственной (муниципальной) услуги производится вне зависимости от способа подачи заявления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675C0A" w:rsidRDefault="002129E6">
      <w:pPr>
        <w:pStyle w:val="1"/>
        <w:shd w:val="clear" w:color="auto" w:fill="auto"/>
        <w:ind w:firstLine="740"/>
        <w:jc w:val="both"/>
      </w:pPr>
      <w:r>
        <w:t>При предоставлении государственной (муниципальной) услуги в электронной форме Заявителю направляется:</w:t>
      </w:r>
    </w:p>
    <w:p w:rsidR="00675C0A" w:rsidRDefault="002129E6">
      <w:pPr>
        <w:pStyle w:val="1"/>
        <w:shd w:val="clear" w:color="auto" w:fill="auto"/>
        <w:tabs>
          <w:tab w:val="left" w:pos="1082"/>
        </w:tabs>
        <w:ind w:firstLine="740"/>
        <w:jc w:val="both"/>
      </w:pPr>
      <w:proofErr w:type="gramStart"/>
      <w:r>
        <w:t>а)</w:t>
      </w:r>
      <w:r>
        <w:tab/>
        <w:t>уведомление о приеме и регистрации заявления и иных документов, необходимых для предоставления государственной (муниципальной) услуги, содержащее сведения о факте приема заявления и документов, необходимых для предоставления государственной (муниципальной) услуги, и начале процедуры предоставления государственной (муниципальной) услуги, а также сведения о дате и времени окончания предоставления государственной (муниципальной) услуги либо мотивированный отказ в приеме документов, необходимых для предоставления государственной (муниципальной</w:t>
      </w:r>
      <w:proofErr w:type="gramEnd"/>
      <w:r>
        <w:t>) услуги;</w:t>
      </w:r>
    </w:p>
    <w:p w:rsidR="00675C0A" w:rsidRDefault="002129E6">
      <w:pPr>
        <w:pStyle w:val="1"/>
        <w:shd w:val="clear" w:color="auto" w:fill="auto"/>
        <w:tabs>
          <w:tab w:val="left" w:pos="1086"/>
        </w:tabs>
        <w:ind w:firstLine="740"/>
        <w:jc w:val="both"/>
      </w:pPr>
      <w:r>
        <w:t>б)</w:t>
      </w:r>
      <w:r>
        <w:tab/>
        <w:t>уведомление о результатах рассмотрения документов, необходимых для предоставления государственной (муниципальной) услуги, содержащее сведения о принятии положительного решения о предоставлении государственной (муниципальной) услуги и возможности получить результат предоставления государственной (муниципальной) услуги либо мотивированный отказ в предоставлении государственной (муниципальной) услуги.</w:t>
      </w:r>
    </w:p>
    <w:p w:rsidR="00675C0A" w:rsidRDefault="002129E6">
      <w:pPr>
        <w:pStyle w:val="1"/>
        <w:numPr>
          <w:ilvl w:val="0"/>
          <w:numId w:val="8"/>
        </w:numPr>
        <w:shd w:val="clear" w:color="auto" w:fill="auto"/>
        <w:tabs>
          <w:tab w:val="left" w:pos="1282"/>
        </w:tabs>
        <w:ind w:firstLine="720"/>
        <w:jc w:val="both"/>
      </w:pPr>
      <w:r>
        <w:t>Оценка качества предоставления муниципальной услуги.</w:t>
      </w:r>
    </w:p>
    <w:p w:rsidR="00675C0A" w:rsidRDefault="002129E6">
      <w:pPr>
        <w:pStyle w:val="1"/>
        <w:shd w:val="clear" w:color="auto" w:fill="auto"/>
        <w:ind w:firstLine="720"/>
        <w:jc w:val="both"/>
      </w:pPr>
      <w:proofErr w:type="gramStart"/>
      <w:r>
        <w:t>Оценка качества предоставления государственной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w:t>
      </w:r>
      <w:proofErr w:type="gramEnd"/>
      <w:r>
        <w:t xml:space="preserve"> </w:t>
      </w:r>
      <w:proofErr w:type="gramStart"/>
      <w:r>
        <w:t>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w:t>
      </w:r>
      <w:proofErr w:type="gramEnd"/>
      <w:r>
        <w:t xml:space="preserve"> принятия решений о досрочном прекращении исполнения соответствующими руководителями своих должностных обязанностей».</w:t>
      </w:r>
    </w:p>
    <w:p w:rsidR="00675C0A" w:rsidRDefault="002129E6">
      <w:pPr>
        <w:pStyle w:val="1"/>
        <w:numPr>
          <w:ilvl w:val="0"/>
          <w:numId w:val="8"/>
        </w:numPr>
        <w:shd w:val="clear" w:color="auto" w:fill="auto"/>
        <w:tabs>
          <w:tab w:val="left" w:pos="1387"/>
        </w:tabs>
        <w:spacing w:after="640"/>
        <w:ind w:firstLine="720"/>
        <w:jc w:val="both"/>
      </w:pPr>
      <w:proofErr w:type="gramStart"/>
      <w: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w:t>
      </w:r>
      <w:r>
        <w:lastRenderedPageBreak/>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t xml:space="preserve"> муниципальных услуг.</w:t>
      </w:r>
    </w:p>
    <w:p w:rsidR="00675C0A" w:rsidRDefault="002129E6">
      <w:pPr>
        <w:pStyle w:val="1"/>
        <w:shd w:val="clear" w:color="auto" w:fill="auto"/>
        <w:spacing w:after="300"/>
        <w:ind w:firstLine="0"/>
        <w:jc w:val="center"/>
      </w:pPr>
      <w:r>
        <w:rPr>
          <w:b/>
          <w:bCs/>
        </w:rPr>
        <w:t>Порядок исправления допущенных опечаток и ошибок в</w:t>
      </w:r>
      <w:r>
        <w:rPr>
          <w:b/>
          <w:bCs/>
        </w:rPr>
        <w:br/>
        <w:t>выданных в результате предоставления государственной (муниципальной)</w:t>
      </w:r>
      <w:r>
        <w:rPr>
          <w:b/>
          <w:bCs/>
        </w:rPr>
        <w:br/>
        <w:t>услуги документах</w:t>
      </w:r>
    </w:p>
    <w:p w:rsidR="00675C0A" w:rsidRDefault="002129E6">
      <w:pPr>
        <w:pStyle w:val="1"/>
        <w:numPr>
          <w:ilvl w:val="0"/>
          <w:numId w:val="8"/>
        </w:numPr>
        <w:shd w:val="clear" w:color="auto" w:fill="auto"/>
        <w:tabs>
          <w:tab w:val="left" w:pos="1412"/>
        </w:tabs>
        <w:ind w:firstLine="720"/>
        <w:jc w:val="both"/>
      </w:pPr>
      <w:proofErr w:type="gramStart"/>
      <w:r>
        <w:t>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roofErr w:type="gramEnd"/>
    </w:p>
    <w:p w:rsidR="00675C0A" w:rsidRDefault="002129E6">
      <w:pPr>
        <w:pStyle w:val="1"/>
        <w:numPr>
          <w:ilvl w:val="0"/>
          <w:numId w:val="8"/>
        </w:numPr>
        <w:shd w:val="clear" w:color="auto" w:fill="auto"/>
        <w:tabs>
          <w:tab w:val="left" w:pos="1412"/>
        </w:tabs>
        <w:ind w:firstLine="720"/>
        <w:jc w:val="both"/>
      </w:pPr>
      <w:r>
        <w:t>Основания отказа в приеме заявления об исправлении опечаток и ошибок указаны в пункте 2.12. настоящего Административного регламента.</w:t>
      </w:r>
    </w:p>
    <w:p w:rsidR="00675C0A" w:rsidRDefault="002129E6">
      <w:pPr>
        <w:pStyle w:val="1"/>
        <w:numPr>
          <w:ilvl w:val="0"/>
          <w:numId w:val="8"/>
        </w:numPr>
        <w:shd w:val="clear" w:color="auto" w:fill="auto"/>
        <w:tabs>
          <w:tab w:val="left" w:pos="1412"/>
        </w:tabs>
        <w:ind w:firstLine="720"/>
        <w:jc w:val="both"/>
      </w:pPr>
      <w:r>
        <w:t>Исправление допущенных опечаток и ошибок в выданных в результате предоставления государственной (муниципальной) услуги документах осуществляется в следующем порядке:</w:t>
      </w:r>
    </w:p>
    <w:p w:rsidR="00675C0A" w:rsidRDefault="002129E6">
      <w:pPr>
        <w:pStyle w:val="1"/>
        <w:numPr>
          <w:ilvl w:val="0"/>
          <w:numId w:val="9"/>
        </w:numPr>
        <w:shd w:val="clear" w:color="auto" w:fill="auto"/>
        <w:tabs>
          <w:tab w:val="left" w:pos="1680"/>
        </w:tabs>
        <w:ind w:firstLine="720"/>
        <w:jc w:val="both"/>
      </w:pPr>
      <w:r>
        <w:t>Заявитель при обнаружении опечаток и ошибок в документах, выданных в результате предоставления государственной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675C0A" w:rsidRDefault="002129E6">
      <w:pPr>
        <w:pStyle w:val="1"/>
        <w:numPr>
          <w:ilvl w:val="0"/>
          <w:numId w:val="9"/>
        </w:numPr>
        <w:shd w:val="clear" w:color="auto" w:fill="auto"/>
        <w:tabs>
          <w:tab w:val="left" w:pos="1618"/>
        </w:tabs>
        <w:ind w:firstLine="720"/>
        <w:jc w:val="both"/>
      </w:pPr>
      <w:r>
        <w:t>Уполномоченный орган при получении заявления, указанного в подпункте 3.12.1 настоящего подраздела, рассматривает необходимость внесения соответствующих изменений в документы, являющиеся результатом предоставления государственной (муниципальной) услуги.</w:t>
      </w:r>
    </w:p>
    <w:p w:rsidR="00675C0A" w:rsidRDefault="002129E6">
      <w:pPr>
        <w:pStyle w:val="1"/>
        <w:numPr>
          <w:ilvl w:val="0"/>
          <w:numId w:val="9"/>
        </w:numPr>
        <w:shd w:val="clear" w:color="auto" w:fill="auto"/>
        <w:tabs>
          <w:tab w:val="left" w:pos="1618"/>
        </w:tabs>
        <w:ind w:firstLine="720"/>
        <w:jc w:val="both"/>
      </w:pPr>
      <w:r>
        <w:t>Уполномоченный орган обеспечивает устранение опечаток и ошибок в документах, являющихся результатом предоставления государственной (муниципальной) услуги.</w:t>
      </w:r>
    </w:p>
    <w:p w:rsidR="00675C0A" w:rsidRDefault="002129E6">
      <w:pPr>
        <w:pStyle w:val="1"/>
        <w:numPr>
          <w:ilvl w:val="0"/>
          <w:numId w:val="9"/>
        </w:numPr>
        <w:shd w:val="clear" w:color="auto" w:fill="auto"/>
        <w:tabs>
          <w:tab w:val="left" w:pos="1618"/>
        </w:tabs>
        <w:spacing w:after="320"/>
        <w:ind w:firstLine="720"/>
        <w:jc w:val="both"/>
      </w:pPr>
      <w:r>
        <w:t xml:space="preserve">Срок устранения опечаток и ошибок не должен превышать 3 (трех) рабочих дней </w:t>
      </w:r>
      <w:proofErr w:type="gramStart"/>
      <w:r>
        <w:t>с даты регистрации</w:t>
      </w:r>
      <w:proofErr w:type="gramEnd"/>
      <w:r>
        <w:t xml:space="preserve"> заявления, указанного в подпункте 3.12.1 настоящего подраздела.</w:t>
      </w:r>
    </w:p>
    <w:p w:rsidR="00675C0A" w:rsidRDefault="002129E6">
      <w:pPr>
        <w:pStyle w:val="1"/>
        <w:numPr>
          <w:ilvl w:val="0"/>
          <w:numId w:val="1"/>
        </w:numPr>
        <w:shd w:val="clear" w:color="auto" w:fill="auto"/>
        <w:tabs>
          <w:tab w:val="left" w:pos="1239"/>
        </w:tabs>
        <w:spacing w:after="320"/>
        <w:ind w:firstLine="720"/>
        <w:jc w:val="both"/>
      </w:pPr>
      <w:r>
        <w:rPr>
          <w:b/>
          <w:bCs/>
        </w:rPr>
        <w:t xml:space="preserve">Формы </w:t>
      </w:r>
      <w:proofErr w:type="gramStart"/>
      <w:r>
        <w:rPr>
          <w:b/>
          <w:bCs/>
        </w:rPr>
        <w:t>контроля за</w:t>
      </w:r>
      <w:proofErr w:type="gramEnd"/>
      <w:r>
        <w:rPr>
          <w:b/>
          <w:bCs/>
        </w:rPr>
        <w:t xml:space="preserve"> исполнением административного регламента</w:t>
      </w:r>
    </w:p>
    <w:p w:rsidR="00675C0A" w:rsidRDefault="002129E6">
      <w:pPr>
        <w:pStyle w:val="1"/>
        <w:shd w:val="clear" w:color="auto" w:fill="auto"/>
        <w:spacing w:after="320"/>
        <w:ind w:firstLine="0"/>
        <w:jc w:val="center"/>
      </w:pPr>
      <w:r>
        <w:rPr>
          <w:b/>
          <w:bCs/>
        </w:rPr>
        <w:t xml:space="preserve">Порядок осуществления текущего </w:t>
      </w:r>
      <w:proofErr w:type="gramStart"/>
      <w:r>
        <w:rPr>
          <w:b/>
          <w:bCs/>
        </w:rPr>
        <w:t>контроля за</w:t>
      </w:r>
      <w:proofErr w:type="gramEnd"/>
      <w:r>
        <w:rPr>
          <w:b/>
          <w:bCs/>
        </w:rPr>
        <w:t xml:space="preserve"> соблюдением</w:t>
      </w:r>
      <w:r>
        <w:rPr>
          <w:b/>
          <w:bCs/>
        </w:rPr>
        <w:br/>
        <w:t>и исполнением ответственными должностными лицами положений</w:t>
      </w:r>
      <w:r>
        <w:rPr>
          <w:b/>
          <w:bCs/>
        </w:rPr>
        <w:br/>
        <w:t>регламента и иных нормативных правовых актов,</w:t>
      </w:r>
      <w:r>
        <w:rPr>
          <w:b/>
          <w:bCs/>
        </w:rPr>
        <w:br/>
        <w:t>устанавливающих требования к предоставлению государственной</w:t>
      </w:r>
      <w:r>
        <w:rPr>
          <w:b/>
          <w:bCs/>
        </w:rPr>
        <w:br/>
        <w:t>(муниципальной) услуги, а также принятием ими решений</w:t>
      </w:r>
    </w:p>
    <w:p w:rsidR="00675C0A" w:rsidRDefault="002129E6">
      <w:pPr>
        <w:pStyle w:val="1"/>
        <w:numPr>
          <w:ilvl w:val="0"/>
          <w:numId w:val="10"/>
        </w:numPr>
        <w:shd w:val="clear" w:color="auto" w:fill="auto"/>
        <w:tabs>
          <w:tab w:val="left" w:pos="1205"/>
        </w:tabs>
        <w:ind w:firstLine="560"/>
        <w:jc w:val="both"/>
      </w:pPr>
      <w:r>
        <w:t xml:space="preserve">Текущий </w:t>
      </w:r>
      <w:proofErr w:type="gramStart"/>
      <w:r>
        <w:t>контроль за</w:t>
      </w:r>
      <w:proofErr w:type="gramEnd"/>
      <w: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w:t>
      </w:r>
      <w:r>
        <w:lastRenderedPageBreak/>
        <w:t>предоставлением муниципальной услуги.</w:t>
      </w:r>
    </w:p>
    <w:p w:rsidR="00675C0A" w:rsidRDefault="002129E6">
      <w:pPr>
        <w:pStyle w:val="1"/>
        <w:shd w:val="clear" w:color="auto" w:fill="auto"/>
        <w:ind w:firstLine="560"/>
        <w:jc w:val="both"/>
      </w:pPr>
      <w: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675C0A" w:rsidRDefault="002129E6">
      <w:pPr>
        <w:pStyle w:val="1"/>
        <w:shd w:val="clear" w:color="auto" w:fill="auto"/>
        <w:ind w:firstLine="500"/>
        <w:jc w:val="both"/>
      </w:pPr>
      <w:r>
        <w:t>Текущий контроль осуществляется путем проведения проверок:</w:t>
      </w:r>
    </w:p>
    <w:p w:rsidR="00675C0A" w:rsidRDefault="002129E6">
      <w:pPr>
        <w:pStyle w:val="1"/>
        <w:shd w:val="clear" w:color="auto" w:fill="auto"/>
        <w:ind w:firstLine="560"/>
        <w:jc w:val="both"/>
      </w:pPr>
      <w:r>
        <w:t>решений о предоставлении (об отказе в предоставлении) государственной (муниципальной) услуги;</w:t>
      </w:r>
    </w:p>
    <w:p w:rsidR="00675C0A" w:rsidRDefault="002129E6">
      <w:pPr>
        <w:pStyle w:val="1"/>
        <w:shd w:val="clear" w:color="auto" w:fill="auto"/>
        <w:ind w:firstLine="560"/>
        <w:jc w:val="both"/>
      </w:pPr>
      <w:r>
        <w:t>выявления и устранения нарушений прав граждан;</w:t>
      </w:r>
    </w:p>
    <w:p w:rsidR="00675C0A" w:rsidRDefault="002129E6">
      <w:pPr>
        <w:pStyle w:val="1"/>
        <w:shd w:val="clear" w:color="auto" w:fill="auto"/>
        <w:spacing w:after="640"/>
        <w:ind w:firstLine="560"/>
        <w:jc w:val="both"/>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675C0A" w:rsidRDefault="002129E6">
      <w:pPr>
        <w:pStyle w:val="1"/>
        <w:shd w:val="clear" w:color="auto" w:fill="auto"/>
        <w:spacing w:after="320"/>
        <w:ind w:firstLine="0"/>
        <w:jc w:val="center"/>
      </w:pPr>
      <w:r>
        <w:rPr>
          <w:b/>
          <w:bCs/>
        </w:rPr>
        <w:t>Порядок и периодичность осуществления плановых и внеплановых</w:t>
      </w:r>
      <w:r>
        <w:rPr>
          <w:b/>
          <w:bCs/>
        </w:rPr>
        <w:br/>
        <w:t>проверок полноты и качества предоставления государственной</w:t>
      </w:r>
      <w:r>
        <w:rPr>
          <w:b/>
          <w:bCs/>
        </w:rPr>
        <w:br/>
        <w:t xml:space="preserve">(муниципальной) услуги, в том числе порядок и формы </w:t>
      </w:r>
      <w:proofErr w:type="gramStart"/>
      <w:r>
        <w:rPr>
          <w:b/>
          <w:bCs/>
        </w:rPr>
        <w:t>контроля за</w:t>
      </w:r>
      <w:proofErr w:type="gramEnd"/>
      <w:r>
        <w:rPr>
          <w:b/>
          <w:bCs/>
        </w:rPr>
        <w:t xml:space="preserve"> полнотой</w:t>
      </w:r>
      <w:r>
        <w:rPr>
          <w:b/>
          <w:bCs/>
        </w:rPr>
        <w:br/>
        <w:t>и качеством предоставления государственной (муниципальной) услуги</w:t>
      </w:r>
    </w:p>
    <w:p w:rsidR="00675C0A" w:rsidRDefault="002129E6">
      <w:pPr>
        <w:pStyle w:val="1"/>
        <w:numPr>
          <w:ilvl w:val="0"/>
          <w:numId w:val="10"/>
        </w:numPr>
        <w:shd w:val="clear" w:color="auto" w:fill="auto"/>
        <w:tabs>
          <w:tab w:val="left" w:pos="1105"/>
        </w:tabs>
        <w:ind w:firstLine="560"/>
        <w:jc w:val="both"/>
      </w:pPr>
      <w:proofErr w:type="gramStart"/>
      <w:r>
        <w:t>Контроль за</w:t>
      </w:r>
      <w:proofErr w:type="gramEnd"/>
      <w:r>
        <w:t xml:space="preserve"> полнотой и качеством предоставления государственной (муниципальной) услуги включает в себя проведение плановых и внеплановых проверок.</w:t>
      </w:r>
    </w:p>
    <w:p w:rsidR="00675C0A" w:rsidRDefault="002129E6">
      <w:pPr>
        <w:pStyle w:val="1"/>
        <w:numPr>
          <w:ilvl w:val="0"/>
          <w:numId w:val="10"/>
        </w:numPr>
        <w:shd w:val="clear" w:color="auto" w:fill="auto"/>
        <w:tabs>
          <w:tab w:val="left" w:pos="1105"/>
        </w:tabs>
        <w:ind w:firstLine="560"/>
        <w:jc w:val="both"/>
      </w:pPr>
      <w: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государственной (муниципальной) услуги контролю подлежат:</w:t>
      </w:r>
    </w:p>
    <w:p w:rsidR="00675C0A" w:rsidRDefault="002129E6">
      <w:pPr>
        <w:pStyle w:val="1"/>
        <w:shd w:val="clear" w:color="auto" w:fill="auto"/>
        <w:ind w:left="560" w:firstLine="0"/>
        <w:jc w:val="both"/>
      </w:pPr>
      <w:r>
        <w:t>соблюдение сроков предоставления государственной (муниципальной) услуги; соблюдение положений настоящего Административного регламента;</w:t>
      </w:r>
    </w:p>
    <w:p w:rsidR="00675C0A" w:rsidRDefault="002129E6">
      <w:pPr>
        <w:pStyle w:val="1"/>
        <w:shd w:val="clear" w:color="auto" w:fill="auto"/>
        <w:ind w:firstLine="560"/>
        <w:jc w:val="both"/>
      </w:pPr>
      <w:r>
        <w:t>правильность и обоснованность принятого решения об отказе в предоставлении государственной (муниципальной) услуги.</w:t>
      </w:r>
    </w:p>
    <w:p w:rsidR="00675C0A" w:rsidRDefault="002129E6">
      <w:pPr>
        <w:pStyle w:val="1"/>
        <w:shd w:val="clear" w:color="auto" w:fill="auto"/>
        <w:ind w:firstLine="560"/>
        <w:jc w:val="both"/>
      </w:pPr>
      <w:r>
        <w:t>Основанием для проведения внеплановых проверок являются:</w:t>
      </w:r>
    </w:p>
    <w:p w:rsidR="00675C0A" w:rsidRDefault="002129E6">
      <w:pPr>
        <w:pStyle w:val="1"/>
        <w:shd w:val="clear" w:color="auto" w:fill="auto"/>
        <w:ind w:firstLine="560"/>
        <w:jc w:val="both"/>
      </w:pPr>
      <w:proofErr w:type="gramStart"/>
      <w: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Pr>
          <w:i/>
          <w:iCs/>
        </w:rPr>
        <w:t>(указать наименование субъекта РФ в случае предоставления государственной услуги, государственной услуги с переданными полномочиями)</w:t>
      </w:r>
      <w:r>
        <w:t xml:space="preserve"> и нормативных правовых актов органов местного самоуправления </w:t>
      </w:r>
      <w:r>
        <w:rPr>
          <w:i/>
          <w:iCs/>
        </w:rPr>
        <w:t>(указать наименование муниципального образования в случае предоставления муниципальной услуги);</w:t>
      </w:r>
      <w:proofErr w:type="gramEnd"/>
    </w:p>
    <w:p w:rsidR="00675C0A" w:rsidRDefault="002129E6">
      <w:pPr>
        <w:pStyle w:val="1"/>
        <w:shd w:val="clear" w:color="auto" w:fill="auto"/>
        <w:spacing w:after="320"/>
        <w:ind w:firstLine="560"/>
        <w:jc w:val="both"/>
      </w:pPr>
      <w:r>
        <w:t>обращения граждан и юридических лиц на нарушения законодательства, в том числе на качество предоставления государственной (муниципальной) услуги.</w:t>
      </w:r>
    </w:p>
    <w:p w:rsidR="00675C0A" w:rsidRDefault="002129E6">
      <w:pPr>
        <w:pStyle w:val="1"/>
        <w:shd w:val="clear" w:color="auto" w:fill="auto"/>
        <w:spacing w:after="320"/>
        <w:ind w:firstLine="0"/>
        <w:jc w:val="center"/>
      </w:pPr>
      <w:r>
        <w:rPr>
          <w:b/>
          <w:bCs/>
        </w:rPr>
        <w:t>Ответственность должностных лиц за решения и действия</w:t>
      </w:r>
      <w:r>
        <w:rPr>
          <w:b/>
          <w:bCs/>
        </w:rPr>
        <w:br/>
        <w:t>(бездействие), принимаемые (осуществляемые) ими в ходе</w:t>
      </w:r>
      <w:r>
        <w:rPr>
          <w:b/>
          <w:bCs/>
        </w:rPr>
        <w:br/>
        <w:t>предоставления государственной (муниципальной) услуги</w:t>
      </w:r>
    </w:p>
    <w:p w:rsidR="00675C0A" w:rsidRDefault="002129E6">
      <w:pPr>
        <w:pStyle w:val="1"/>
        <w:numPr>
          <w:ilvl w:val="0"/>
          <w:numId w:val="10"/>
        </w:numPr>
        <w:shd w:val="clear" w:color="auto" w:fill="auto"/>
        <w:tabs>
          <w:tab w:val="left" w:pos="1105"/>
        </w:tabs>
        <w:ind w:firstLine="560"/>
        <w:jc w:val="both"/>
      </w:pPr>
      <w:r>
        <w:t>По результатам проведенных проверок в случае выявления нарушений положений настоящего Административного регламе</w:t>
      </w:r>
      <w:r w:rsidR="00841501">
        <w:t>нта, нормативных правовых актов Республики Дагестан</w:t>
      </w:r>
      <w:r>
        <w:t xml:space="preserve"> и нормативных правовых актов органов местного </w:t>
      </w:r>
      <w:r>
        <w:lastRenderedPageBreak/>
        <w:t>са</w:t>
      </w:r>
      <w:r w:rsidR="00841501">
        <w:t xml:space="preserve">моуправления МР «Рутульский </w:t>
      </w:r>
      <w:proofErr w:type="spellStart"/>
      <w:r w:rsidR="00841501">
        <w:t>район</w:t>
      </w:r>
      <w:proofErr w:type="gramStart"/>
      <w:r w:rsidR="00841501">
        <w:t>»</w:t>
      </w:r>
      <w:r>
        <w:t>о</w:t>
      </w:r>
      <w:proofErr w:type="gramEnd"/>
      <w:r>
        <w:t>существляется</w:t>
      </w:r>
      <w:proofErr w:type="spellEnd"/>
      <w:r>
        <w:t xml:space="preserve"> привлечение виновных лиц к ответственности в соответствии с законодательством Российской Федерации.</w:t>
      </w:r>
    </w:p>
    <w:p w:rsidR="00675C0A" w:rsidRDefault="002129E6">
      <w:pPr>
        <w:pStyle w:val="1"/>
        <w:shd w:val="clear" w:color="auto" w:fill="auto"/>
        <w:spacing w:after="640"/>
        <w:ind w:firstLine="560"/>
        <w:jc w:val="both"/>
      </w:pPr>
      <w:r>
        <w:t>Персональная ответственность должностных лиц за правильность и своевременность принятия решения о предоставлении (об отказе в предоставлении) государственной (муниципальной) услуги закрепляется в их должностных регламентах в соответствии с требованиями законодательства.</w:t>
      </w:r>
    </w:p>
    <w:p w:rsidR="00675C0A" w:rsidRDefault="002129E6">
      <w:pPr>
        <w:pStyle w:val="1"/>
        <w:shd w:val="clear" w:color="auto" w:fill="auto"/>
        <w:spacing w:after="480"/>
        <w:ind w:firstLine="0"/>
        <w:jc w:val="center"/>
      </w:pPr>
      <w:r>
        <w:rPr>
          <w:b/>
          <w:bCs/>
        </w:rPr>
        <w:t xml:space="preserve">Требования к порядку и формам </w:t>
      </w:r>
      <w:proofErr w:type="gramStart"/>
      <w:r>
        <w:rPr>
          <w:b/>
          <w:bCs/>
        </w:rPr>
        <w:t>контроля за</w:t>
      </w:r>
      <w:proofErr w:type="gramEnd"/>
      <w:r>
        <w:rPr>
          <w:b/>
          <w:bCs/>
        </w:rPr>
        <w:t xml:space="preserve"> предоставлением</w:t>
      </w:r>
      <w:r>
        <w:rPr>
          <w:b/>
          <w:bCs/>
        </w:rPr>
        <w:br/>
        <w:t>государственной (муниципальной) услуги, в том числе со стороны граждан,</w:t>
      </w:r>
      <w:r>
        <w:rPr>
          <w:b/>
          <w:bCs/>
        </w:rPr>
        <w:br/>
        <w:t>их объединений и организаций</w:t>
      </w:r>
    </w:p>
    <w:p w:rsidR="00675C0A" w:rsidRDefault="002129E6">
      <w:pPr>
        <w:pStyle w:val="1"/>
        <w:numPr>
          <w:ilvl w:val="0"/>
          <w:numId w:val="10"/>
        </w:numPr>
        <w:shd w:val="clear" w:color="auto" w:fill="auto"/>
        <w:tabs>
          <w:tab w:val="left" w:pos="1174"/>
        </w:tabs>
        <w:ind w:firstLine="560"/>
        <w:jc w:val="both"/>
      </w:pPr>
      <w:r>
        <w:t xml:space="preserve">Граждане, их объединения и организации имеют право осуществлять </w:t>
      </w:r>
      <w:proofErr w:type="gramStart"/>
      <w:r>
        <w:t>контроль за</w:t>
      </w:r>
      <w:proofErr w:type="gramEnd"/>
      <w:r>
        <w:t xml:space="preserve"> предоставлением государственной (муниципальной) услуги путем получения информации о ходе предоставления государственной (муниципальной) услуги, в том числе о сроках завершения административных процедур (действий).</w:t>
      </w:r>
    </w:p>
    <w:p w:rsidR="00675C0A" w:rsidRDefault="002129E6">
      <w:pPr>
        <w:pStyle w:val="1"/>
        <w:shd w:val="clear" w:color="auto" w:fill="auto"/>
        <w:ind w:firstLine="560"/>
        <w:jc w:val="both"/>
      </w:pPr>
      <w:r>
        <w:t>Граждане, их объединения и организации также имеют право:</w:t>
      </w:r>
    </w:p>
    <w:p w:rsidR="00675C0A" w:rsidRDefault="002129E6">
      <w:pPr>
        <w:pStyle w:val="1"/>
        <w:shd w:val="clear" w:color="auto" w:fill="auto"/>
        <w:ind w:firstLine="560"/>
        <w:jc w:val="both"/>
      </w:pPr>
      <w:r>
        <w:t>направлять замечания и предложения по улучшению доступности и качества предоставления государственной (муниципальной) услуги;</w:t>
      </w:r>
    </w:p>
    <w:p w:rsidR="00675C0A" w:rsidRDefault="002129E6">
      <w:pPr>
        <w:pStyle w:val="1"/>
        <w:shd w:val="clear" w:color="auto" w:fill="auto"/>
        <w:ind w:firstLine="560"/>
        <w:jc w:val="both"/>
      </w:pPr>
      <w:r>
        <w:t>вносить предложения о мерах по устранению нарушений настоящего Административного регламента.</w:t>
      </w:r>
    </w:p>
    <w:p w:rsidR="00675C0A" w:rsidRDefault="002129E6">
      <w:pPr>
        <w:pStyle w:val="1"/>
        <w:numPr>
          <w:ilvl w:val="0"/>
          <w:numId w:val="10"/>
        </w:numPr>
        <w:shd w:val="clear" w:color="auto" w:fill="auto"/>
        <w:tabs>
          <w:tab w:val="left" w:pos="1174"/>
        </w:tabs>
        <w:ind w:firstLine="560"/>
        <w:jc w:val="both"/>
      </w:pPr>
      <w: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675C0A" w:rsidRDefault="002129E6">
      <w:pPr>
        <w:pStyle w:val="1"/>
        <w:shd w:val="clear" w:color="auto" w:fill="auto"/>
        <w:spacing w:after="320"/>
        <w:ind w:firstLine="56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675C0A" w:rsidRDefault="002129E6">
      <w:pPr>
        <w:pStyle w:val="1"/>
        <w:numPr>
          <w:ilvl w:val="0"/>
          <w:numId w:val="1"/>
        </w:numPr>
        <w:shd w:val="clear" w:color="auto" w:fill="auto"/>
        <w:tabs>
          <w:tab w:val="left" w:pos="1174"/>
        </w:tabs>
        <w:ind w:left="140" w:firstLine="580"/>
        <w:jc w:val="both"/>
      </w:pPr>
      <w:proofErr w:type="gramStart"/>
      <w:r>
        <w:rPr>
          <w:b/>
          <w:bCs/>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675C0A" w:rsidRDefault="002129E6">
      <w:pPr>
        <w:pStyle w:val="1"/>
        <w:numPr>
          <w:ilvl w:val="0"/>
          <w:numId w:val="11"/>
        </w:numPr>
        <w:shd w:val="clear" w:color="auto" w:fill="auto"/>
        <w:tabs>
          <w:tab w:val="left" w:pos="1310"/>
        </w:tabs>
        <w:spacing w:after="320"/>
        <w:ind w:firstLine="720"/>
        <w:jc w:val="both"/>
      </w:pPr>
      <w:proofErr w:type="gramStart"/>
      <w: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государственной (муниципальной) услуги в досудебном (внесудебном) порядке (далее - жалоба).</w:t>
      </w:r>
      <w:proofErr w:type="gramEnd"/>
    </w:p>
    <w:p w:rsidR="00675C0A" w:rsidRDefault="002129E6">
      <w:pPr>
        <w:pStyle w:val="1"/>
        <w:shd w:val="clear" w:color="auto" w:fill="auto"/>
        <w:spacing w:after="320"/>
        <w:ind w:firstLine="0"/>
        <w:jc w:val="center"/>
      </w:pPr>
      <w:r>
        <w:rPr>
          <w:b/>
          <w:bCs/>
        </w:rPr>
        <w:t>Органы местного самоуправления, организации и уполномоченные на</w:t>
      </w:r>
      <w:r>
        <w:rPr>
          <w:b/>
          <w:bCs/>
        </w:rPr>
        <w:br/>
        <w:t>рассмотрение жалобы лица, которым может быть направлена жалоба</w:t>
      </w:r>
      <w:r>
        <w:rPr>
          <w:b/>
          <w:bCs/>
        </w:rPr>
        <w:br/>
        <w:t>Заявителя в досудебном (внесудебном) порядке;</w:t>
      </w:r>
    </w:p>
    <w:p w:rsidR="00675C0A" w:rsidRDefault="002129E6">
      <w:pPr>
        <w:pStyle w:val="1"/>
        <w:numPr>
          <w:ilvl w:val="0"/>
          <w:numId w:val="11"/>
        </w:numPr>
        <w:shd w:val="clear" w:color="auto" w:fill="auto"/>
        <w:tabs>
          <w:tab w:val="left" w:pos="1310"/>
        </w:tabs>
        <w:ind w:firstLine="720"/>
        <w:jc w:val="both"/>
      </w:pPr>
      <w:r>
        <w:t>В досудебном (внесудебном) порядке Заявитель вправе обратиться с жалобой в письменной форме на бумажном носителе или в электронной форме:</w:t>
      </w:r>
    </w:p>
    <w:p w:rsidR="00675C0A" w:rsidRDefault="002129E6">
      <w:pPr>
        <w:pStyle w:val="1"/>
        <w:shd w:val="clear" w:color="auto" w:fill="auto"/>
        <w:ind w:firstLine="720"/>
        <w:jc w:val="both"/>
      </w:pPr>
      <w:proofErr w:type="gramStart"/>
      <w:r>
        <w:lastRenderedPageBreak/>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675C0A" w:rsidRDefault="002129E6">
      <w:pPr>
        <w:pStyle w:val="1"/>
        <w:shd w:val="clear" w:color="auto" w:fill="auto"/>
        <w:ind w:firstLine="720"/>
        <w:jc w:val="both"/>
      </w:pPr>
      <w: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675C0A" w:rsidRDefault="002129E6">
      <w:pPr>
        <w:pStyle w:val="1"/>
        <w:shd w:val="clear" w:color="auto" w:fill="auto"/>
        <w:ind w:firstLine="720"/>
        <w:jc w:val="both"/>
      </w:pPr>
      <w:r>
        <w:t>к руководителю многофункционального центра - на решения и действия (бездействие) работника многофункционального центра;</w:t>
      </w:r>
    </w:p>
    <w:p w:rsidR="00675C0A" w:rsidRDefault="002129E6">
      <w:pPr>
        <w:pStyle w:val="1"/>
        <w:shd w:val="clear" w:color="auto" w:fill="auto"/>
        <w:spacing w:after="320"/>
        <w:ind w:firstLine="720"/>
        <w:jc w:val="both"/>
      </w:pPr>
      <w:r>
        <w:t>к учредителю многофункционального центра - на решение и действия (бездействие) многофункционального центра.</w:t>
      </w:r>
    </w:p>
    <w:p w:rsidR="00675C0A" w:rsidRDefault="002129E6">
      <w:pPr>
        <w:pStyle w:val="1"/>
        <w:shd w:val="clear" w:color="auto" w:fill="auto"/>
        <w:spacing w:after="300"/>
        <w:ind w:firstLine="720"/>
        <w:jc w:val="both"/>
      </w:pPr>
      <w: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675C0A" w:rsidRDefault="002129E6">
      <w:pPr>
        <w:pStyle w:val="1"/>
        <w:shd w:val="clear" w:color="auto" w:fill="auto"/>
        <w:spacing w:after="300"/>
        <w:ind w:firstLine="0"/>
        <w:jc w:val="center"/>
      </w:pPr>
      <w:r>
        <w:rPr>
          <w:b/>
          <w:bCs/>
        </w:rPr>
        <w:t>Способы информирования Заявителей о порядке подачи и рассмотрения</w:t>
      </w:r>
      <w:r>
        <w:rPr>
          <w:b/>
          <w:bCs/>
        </w:rPr>
        <w:br/>
        <w:t>жалобы, в том числе с использованием Единого портала государственных и</w:t>
      </w:r>
      <w:r>
        <w:rPr>
          <w:b/>
          <w:bCs/>
        </w:rPr>
        <w:br/>
        <w:t>муниципальных услуг (функций)</w:t>
      </w:r>
    </w:p>
    <w:p w:rsidR="00675C0A" w:rsidRDefault="002129E6">
      <w:pPr>
        <w:pStyle w:val="1"/>
        <w:numPr>
          <w:ilvl w:val="0"/>
          <w:numId w:val="11"/>
        </w:numPr>
        <w:shd w:val="clear" w:color="auto" w:fill="auto"/>
        <w:tabs>
          <w:tab w:val="left" w:pos="1273"/>
        </w:tabs>
        <w:spacing w:after="300"/>
        <w:ind w:firstLine="720"/>
        <w:jc w:val="both"/>
      </w:pPr>
      <w:r>
        <w:t>Информация о порядке подачи и рассмотрения жалобы размещается на информационных стендах в местах предоставления государственной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w:t>
      </w:r>
    </w:p>
    <w:p w:rsidR="00675C0A" w:rsidRDefault="002129E6">
      <w:pPr>
        <w:pStyle w:val="1"/>
        <w:shd w:val="clear" w:color="auto" w:fill="auto"/>
        <w:spacing w:after="300"/>
        <w:ind w:firstLine="0"/>
        <w:jc w:val="center"/>
      </w:pPr>
      <w:proofErr w:type="gramStart"/>
      <w:r>
        <w:rPr>
          <w:b/>
          <w:bCs/>
        </w:rPr>
        <w:t>Перечень нормативных правовых актов, регулирующих порядок досудебного</w:t>
      </w:r>
      <w:r>
        <w:rPr>
          <w:b/>
          <w:bCs/>
        </w:rPr>
        <w:br/>
        <w:t>(внесудебного) обжалования действий (бездействия) и (или) решений,</w:t>
      </w:r>
      <w:r>
        <w:rPr>
          <w:b/>
          <w:bCs/>
        </w:rPr>
        <w:br/>
        <w:t>принятых (осуществленных) в ходе предоставления государственной</w:t>
      </w:r>
      <w:r>
        <w:rPr>
          <w:b/>
          <w:bCs/>
        </w:rPr>
        <w:br/>
        <w:t>(муниципальной) услуги</w:t>
      </w:r>
      <w:proofErr w:type="gramEnd"/>
    </w:p>
    <w:p w:rsidR="00675C0A" w:rsidRDefault="002129E6">
      <w:pPr>
        <w:pStyle w:val="1"/>
        <w:numPr>
          <w:ilvl w:val="0"/>
          <w:numId w:val="11"/>
        </w:numPr>
        <w:shd w:val="clear" w:color="auto" w:fill="auto"/>
        <w:tabs>
          <w:tab w:val="left" w:pos="1273"/>
        </w:tabs>
        <w:ind w:firstLine="720"/>
        <w:jc w:val="both"/>
      </w:pPr>
      <w:r>
        <w:t>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675C0A" w:rsidRDefault="002129E6">
      <w:pPr>
        <w:pStyle w:val="1"/>
        <w:shd w:val="clear" w:color="auto" w:fill="auto"/>
        <w:ind w:firstLine="720"/>
        <w:jc w:val="both"/>
      </w:pPr>
      <w:r>
        <w:t>Федеральным законом «Об организации предоставления государственных и муниципальных услуг»;</w:t>
      </w:r>
    </w:p>
    <w:p w:rsidR="00675C0A" w:rsidRDefault="00AD2DEA">
      <w:pPr>
        <w:pStyle w:val="1"/>
        <w:shd w:val="clear" w:color="auto" w:fill="auto"/>
        <w:ind w:firstLine="720"/>
        <w:jc w:val="both"/>
      </w:pPr>
      <w:r>
        <w:t xml:space="preserve"> </w:t>
      </w:r>
    </w:p>
    <w:p w:rsidR="00675C0A" w:rsidRDefault="002129E6">
      <w:pPr>
        <w:pStyle w:val="1"/>
        <w:shd w:val="clear" w:color="auto" w:fill="auto"/>
        <w:spacing w:after="640"/>
        <w:ind w:firstLine="720"/>
        <w:jc w:val="both"/>
      </w:pPr>
      <w: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675C0A" w:rsidRDefault="002129E6">
      <w:pPr>
        <w:pStyle w:val="1"/>
        <w:numPr>
          <w:ilvl w:val="0"/>
          <w:numId w:val="1"/>
        </w:numPr>
        <w:shd w:val="clear" w:color="auto" w:fill="auto"/>
        <w:tabs>
          <w:tab w:val="left" w:pos="524"/>
        </w:tabs>
        <w:spacing w:after="300"/>
        <w:ind w:firstLine="0"/>
        <w:jc w:val="center"/>
      </w:pPr>
      <w:r>
        <w:rPr>
          <w:b/>
          <w:bCs/>
        </w:rPr>
        <w:t>Особенности выполнения административных процедур (действий) в</w:t>
      </w:r>
      <w:r>
        <w:rPr>
          <w:b/>
          <w:bCs/>
        </w:rPr>
        <w:br/>
        <w:t>многофункциональных центрах предоставления государственных и</w:t>
      </w:r>
      <w:r>
        <w:rPr>
          <w:b/>
          <w:bCs/>
        </w:rPr>
        <w:br/>
      </w:r>
      <w:r>
        <w:rPr>
          <w:b/>
          <w:bCs/>
        </w:rPr>
        <w:lastRenderedPageBreak/>
        <w:t>муниципальных услуг</w:t>
      </w:r>
    </w:p>
    <w:p w:rsidR="00675C0A" w:rsidRDefault="002129E6">
      <w:pPr>
        <w:pStyle w:val="1"/>
        <w:shd w:val="clear" w:color="auto" w:fill="auto"/>
        <w:spacing w:after="300"/>
        <w:ind w:firstLine="0"/>
        <w:jc w:val="center"/>
      </w:pPr>
      <w:r>
        <w:rPr>
          <w:b/>
          <w:bCs/>
        </w:rPr>
        <w:t>Исчерпывающий перечень административных процедур (действий) при</w:t>
      </w:r>
      <w:r>
        <w:rPr>
          <w:b/>
          <w:bCs/>
        </w:rPr>
        <w:br/>
        <w:t>предоставлении государственной (муниципальной) услуги, выполняемых</w:t>
      </w:r>
      <w:r>
        <w:rPr>
          <w:b/>
          <w:bCs/>
        </w:rPr>
        <w:br/>
        <w:t>многофункциональными центрами</w:t>
      </w:r>
    </w:p>
    <w:p w:rsidR="00675C0A" w:rsidRDefault="002129E6">
      <w:pPr>
        <w:pStyle w:val="1"/>
        <w:shd w:val="clear" w:color="auto" w:fill="auto"/>
        <w:spacing w:after="300"/>
        <w:ind w:firstLine="700"/>
        <w:jc w:val="both"/>
      </w:pPr>
      <w:r>
        <w:t>6.1 Многофункциональный центр осуществляет:</w:t>
      </w:r>
    </w:p>
    <w:p w:rsidR="00675C0A" w:rsidRDefault="002129E6">
      <w:pPr>
        <w:pStyle w:val="1"/>
        <w:shd w:val="clear" w:color="auto" w:fill="auto"/>
        <w:ind w:firstLine="720"/>
        <w:jc w:val="both"/>
      </w:pPr>
      <w:r>
        <w:t>информирование Заявителей о порядке предоставления государственной (муниципальной) услуги в многофункциональном центре,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многофункциональном центре;</w:t>
      </w:r>
    </w:p>
    <w:p w:rsidR="00675C0A" w:rsidRDefault="002129E6">
      <w:pPr>
        <w:pStyle w:val="1"/>
        <w:shd w:val="clear" w:color="auto" w:fill="auto"/>
        <w:ind w:firstLine="720"/>
        <w:jc w:val="both"/>
      </w:pPr>
      <w:r>
        <w:t xml:space="preserve">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государственной (муниципальной) </w:t>
      </w:r>
      <w:proofErr w:type="gramStart"/>
      <w:r>
        <w:t>услуги</w:t>
      </w:r>
      <w:proofErr w:type="gramEnd"/>
      <w:r>
        <w:t xml:space="preserve">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(муниципальных) услуг;</w:t>
      </w:r>
    </w:p>
    <w:p w:rsidR="00675C0A" w:rsidRDefault="002129E6">
      <w:pPr>
        <w:pStyle w:val="1"/>
        <w:shd w:val="clear" w:color="auto" w:fill="auto"/>
        <w:ind w:firstLine="720"/>
        <w:jc w:val="both"/>
      </w:pPr>
      <w:r>
        <w:t>иные процедуры и действия, предусмотренные Федеральным законом № 210- ФЗ.</w:t>
      </w:r>
    </w:p>
    <w:p w:rsidR="00675C0A" w:rsidRDefault="002129E6">
      <w:pPr>
        <w:pStyle w:val="1"/>
        <w:shd w:val="clear" w:color="auto" w:fill="auto"/>
        <w:spacing w:after="320"/>
        <w:ind w:firstLine="720"/>
        <w:jc w:val="both"/>
      </w:pPr>
      <w: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675C0A" w:rsidRDefault="002129E6">
      <w:pPr>
        <w:pStyle w:val="12"/>
        <w:keepNext/>
        <w:keepLines/>
        <w:shd w:val="clear" w:color="auto" w:fill="auto"/>
        <w:spacing w:after="0"/>
      </w:pPr>
      <w:bookmarkStart w:id="24" w:name="bookmark26"/>
      <w:bookmarkStart w:id="25" w:name="bookmark27"/>
      <w:r>
        <w:t>Информирование Заявителей</w:t>
      </w:r>
      <w:bookmarkEnd w:id="24"/>
      <w:bookmarkEnd w:id="25"/>
    </w:p>
    <w:p w:rsidR="00675C0A" w:rsidRDefault="002129E6">
      <w:pPr>
        <w:pStyle w:val="1"/>
        <w:numPr>
          <w:ilvl w:val="0"/>
          <w:numId w:val="12"/>
        </w:numPr>
        <w:shd w:val="clear" w:color="auto" w:fill="auto"/>
        <w:tabs>
          <w:tab w:val="left" w:pos="1512"/>
        </w:tabs>
        <w:ind w:firstLine="720"/>
        <w:jc w:val="both"/>
      </w:pPr>
      <w:r>
        <w:t>Информирование Заявителя многофункциональными центрами осуществляется следующими способами:</w:t>
      </w:r>
    </w:p>
    <w:p w:rsidR="00675C0A" w:rsidRDefault="002129E6">
      <w:pPr>
        <w:pStyle w:val="1"/>
        <w:shd w:val="clear" w:color="auto" w:fill="auto"/>
        <w:ind w:firstLine="720"/>
        <w:jc w:val="both"/>
      </w:pPr>
      <w: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675C0A" w:rsidRDefault="002129E6">
      <w:pPr>
        <w:pStyle w:val="1"/>
        <w:shd w:val="clear" w:color="auto" w:fill="auto"/>
        <w:ind w:firstLine="720"/>
        <w:jc w:val="both"/>
      </w:pPr>
      <w:r>
        <w:t>б) при обращении Заявителя в многофункциональный центр лично, по телефону, посредством почтовых отправлений, либо по электронной почте.</w:t>
      </w:r>
    </w:p>
    <w:p w:rsidR="00675C0A" w:rsidRDefault="002129E6">
      <w:pPr>
        <w:pStyle w:val="1"/>
        <w:shd w:val="clear" w:color="auto" w:fill="auto"/>
        <w:ind w:firstLine="720"/>
        <w:jc w:val="both"/>
      </w:pPr>
      <w: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675C0A" w:rsidRDefault="002129E6">
      <w:pPr>
        <w:pStyle w:val="1"/>
        <w:shd w:val="clear" w:color="auto" w:fill="auto"/>
        <w:ind w:firstLine="720"/>
        <w:jc w:val="both"/>
      </w:pPr>
      <w: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675C0A" w:rsidRDefault="002129E6">
      <w:pPr>
        <w:pStyle w:val="1"/>
        <w:shd w:val="clear" w:color="auto" w:fill="auto"/>
        <w:ind w:firstLine="720"/>
        <w:jc w:val="both"/>
      </w:pPr>
      <w:r>
        <w:t xml:space="preserve">В случае если для подготовки ответа требуется более продолжительное время, </w:t>
      </w:r>
      <w:r>
        <w:lastRenderedPageBreak/>
        <w:t>работник многофункционального центра, осуществляющий индивидуальное устное консультирование по телефону, может предложить Заявителю:</w:t>
      </w:r>
    </w:p>
    <w:p w:rsidR="00675C0A" w:rsidRDefault="002129E6">
      <w:pPr>
        <w:pStyle w:val="1"/>
        <w:shd w:val="clear" w:color="auto" w:fill="auto"/>
        <w:ind w:firstLine="720"/>
        <w:jc w:val="both"/>
      </w:pPr>
      <w:r>
        <w:t>изложить обращение в письменной форме (ответ направляется Заявителю в соответствии со способом, указанным в обращении);</w:t>
      </w:r>
    </w:p>
    <w:p w:rsidR="00675C0A" w:rsidRDefault="002129E6">
      <w:pPr>
        <w:pStyle w:val="1"/>
        <w:shd w:val="clear" w:color="auto" w:fill="auto"/>
        <w:ind w:firstLine="720"/>
        <w:jc w:val="both"/>
      </w:pPr>
      <w:r>
        <w:t>назначить другое время для консультаций.</w:t>
      </w:r>
    </w:p>
    <w:p w:rsidR="00675C0A" w:rsidRDefault="002129E6">
      <w:pPr>
        <w:pStyle w:val="1"/>
        <w:shd w:val="clear" w:color="auto" w:fill="auto"/>
        <w:spacing w:after="320"/>
        <w:ind w:firstLine="720"/>
        <w:jc w:val="both"/>
      </w:pPr>
      <w:proofErr w:type="gramStart"/>
      <w:r>
        <w:t>При консультировании по письменным обращениям Заявителей ответ направляется в письменном виде в срок не позднее 5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675C0A" w:rsidRDefault="002129E6">
      <w:pPr>
        <w:pStyle w:val="12"/>
        <w:keepNext/>
        <w:keepLines/>
        <w:shd w:val="clear" w:color="auto" w:fill="auto"/>
      </w:pPr>
      <w:bookmarkStart w:id="26" w:name="bookmark28"/>
      <w:bookmarkStart w:id="27" w:name="bookmark29"/>
      <w:r>
        <w:t>Выдача Заявителю результата предоставления государственной</w:t>
      </w:r>
      <w:r>
        <w:br/>
        <w:t>(муниципальной) услуги</w:t>
      </w:r>
      <w:bookmarkEnd w:id="26"/>
      <w:bookmarkEnd w:id="27"/>
    </w:p>
    <w:p w:rsidR="00675C0A" w:rsidRDefault="002129E6">
      <w:pPr>
        <w:pStyle w:val="1"/>
        <w:numPr>
          <w:ilvl w:val="0"/>
          <w:numId w:val="12"/>
        </w:numPr>
        <w:shd w:val="clear" w:color="auto" w:fill="auto"/>
        <w:tabs>
          <w:tab w:val="left" w:pos="1354"/>
        </w:tabs>
        <w:ind w:firstLine="720"/>
        <w:jc w:val="both"/>
      </w:pPr>
      <w:r>
        <w:t>При наличии в заявлении о предоставлении государственной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w:t>
      </w:r>
    </w:p>
    <w:p w:rsidR="00675C0A" w:rsidRDefault="002129E6">
      <w:pPr>
        <w:pStyle w:val="1"/>
        <w:shd w:val="clear" w:color="auto" w:fill="auto"/>
        <w:ind w:firstLine="720"/>
        <w:jc w:val="both"/>
      </w:pPr>
      <w: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675C0A" w:rsidRDefault="002129E6">
      <w:pPr>
        <w:pStyle w:val="1"/>
        <w:numPr>
          <w:ilvl w:val="0"/>
          <w:numId w:val="12"/>
        </w:numPr>
        <w:shd w:val="clear" w:color="auto" w:fill="auto"/>
        <w:tabs>
          <w:tab w:val="left" w:pos="1354"/>
        </w:tabs>
        <w:ind w:firstLine="720"/>
        <w:jc w:val="both"/>
      </w:pPr>
      <w:r>
        <w:t>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675C0A" w:rsidRDefault="002129E6">
      <w:pPr>
        <w:pStyle w:val="1"/>
        <w:shd w:val="clear" w:color="auto" w:fill="auto"/>
        <w:ind w:firstLine="720"/>
        <w:jc w:val="both"/>
      </w:pPr>
      <w:r>
        <w:t>Работник многофункционального центра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675C0A" w:rsidRDefault="002129E6">
      <w:pPr>
        <w:pStyle w:val="1"/>
        <w:shd w:val="clear" w:color="auto" w:fill="auto"/>
        <w:ind w:firstLine="720"/>
        <w:jc w:val="both"/>
      </w:pPr>
      <w:r>
        <w:t>определяет статус исполнения заявления Заявителя в ГИС;</w:t>
      </w:r>
    </w:p>
    <w:p w:rsidR="00675C0A" w:rsidRDefault="002129E6">
      <w:pPr>
        <w:pStyle w:val="1"/>
        <w:shd w:val="clear" w:color="auto" w:fill="auto"/>
        <w:ind w:firstLine="720"/>
        <w:jc w:val="both"/>
      </w:pPr>
      <w:proofErr w:type="gramStart"/>
      <w:r>
        <w:t>распечатывает результат предоставления государственной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675C0A" w:rsidRDefault="002129E6">
      <w:pPr>
        <w:pStyle w:val="1"/>
        <w:shd w:val="clear" w:color="auto" w:fill="auto"/>
        <w:ind w:firstLine="720"/>
        <w:jc w:val="both"/>
      </w:pPr>
      <w: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75C0A" w:rsidRDefault="002129E6">
      <w:pPr>
        <w:pStyle w:val="1"/>
        <w:shd w:val="clear" w:color="auto" w:fill="auto"/>
        <w:ind w:firstLine="720"/>
        <w:jc w:val="both"/>
      </w:pPr>
      <w:r>
        <w:t>выдает документы заявителю, при необходимости запрашивает у Заявителя подписи за каждый выданный документ;</w:t>
      </w:r>
    </w:p>
    <w:p w:rsidR="00675C0A" w:rsidRDefault="002129E6">
      <w:pPr>
        <w:pStyle w:val="1"/>
        <w:shd w:val="clear" w:color="auto" w:fill="auto"/>
        <w:spacing w:after="320"/>
        <w:ind w:firstLine="720"/>
        <w:jc w:val="both"/>
        <w:sectPr w:rsidR="00675C0A">
          <w:footnotePr>
            <w:numStart w:val="2"/>
          </w:footnotePr>
          <w:pgSz w:w="11900" w:h="16840"/>
          <w:pgMar w:top="1111" w:right="519" w:bottom="913" w:left="1225" w:header="0" w:footer="3" w:gutter="0"/>
          <w:cols w:space="720"/>
          <w:noEndnote/>
          <w:docGrid w:linePitch="360"/>
        </w:sectPr>
      </w:pPr>
      <w:r>
        <w:t xml:space="preserve">запрашивает согласие заявителя на участие в смс-опросе для оценки качества </w:t>
      </w:r>
      <w:r>
        <w:lastRenderedPageBreak/>
        <w:t>предоставленных услуг многофункциональным центром.</w:t>
      </w:r>
    </w:p>
    <w:p w:rsidR="00675C0A" w:rsidRDefault="002129E6">
      <w:pPr>
        <w:pStyle w:val="22"/>
        <w:pBdr>
          <w:top w:val="single" w:sz="4" w:space="0" w:color="auto"/>
        </w:pBdr>
        <w:shd w:val="clear" w:color="auto" w:fill="auto"/>
        <w:spacing w:after="300"/>
      </w:pPr>
      <w:r>
        <w:lastRenderedPageBreak/>
        <w:t>(наименование уполномоченного органа, предоставляющего услугу)</w:t>
      </w:r>
    </w:p>
    <w:p w:rsidR="00675C0A" w:rsidRDefault="002129E6">
      <w:pPr>
        <w:pStyle w:val="1"/>
        <w:shd w:val="clear" w:color="auto" w:fill="auto"/>
        <w:tabs>
          <w:tab w:val="left" w:leader="underscore" w:pos="9294"/>
        </w:tabs>
        <w:ind w:left="6260" w:firstLine="0"/>
      </w:pPr>
      <w:r>
        <w:t xml:space="preserve">Кому: </w:t>
      </w:r>
      <w:r>
        <w:tab/>
      </w:r>
    </w:p>
    <w:p w:rsidR="00675C0A" w:rsidRDefault="002129E6">
      <w:pPr>
        <w:pStyle w:val="22"/>
        <w:shd w:val="clear" w:color="auto" w:fill="auto"/>
        <w:spacing w:after="300"/>
        <w:ind w:left="6260"/>
        <w:jc w:val="left"/>
      </w:pPr>
      <w:r>
        <w:rPr>
          <w:i w:val="0"/>
          <w:iCs w:val="0"/>
        </w:rPr>
        <w:t>(ФИО заявител</w:t>
      </w:r>
      <w:proofErr w:type="gramStart"/>
      <w:r>
        <w:rPr>
          <w:i w:val="0"/>
          <w:iCs w:val="0"/>
        </w:rPr>
        <w:t>я(</w:t>
      </w:r>
      <w:proofErr w:type="gramEnd"/>
      <w:r>
        <w:rPr>
          <w:i w:val="0"/>
          <w:iCs w:val="0"/>
        </w:rPr>
        <w:t>представителя)</w:t>
      </w:r>
    </w:p>
    <w:p w:rsidR="00675C0A" w:rsidRDefault="002129E6">
      <w:pPr>
        <w:pStyle w:val="1"/>
        <w:shd w:val="clear" w:color="auto" w:fill="auto"/>
        <w:ind w:firstLine="0"/>
        <w:jc w:val="center"/>
      </w:pPr>
      <w:r>
        <w:rPr>
          <w:b/>
          <w:bCs/>
        </w:rPr>
        <w:t>РЕШЕНИЕ</w:t>
      </w:r>
    </w:p>
    <w:p w:rsidR="00675C0A" w:rsidRDefault="002129E6">
      <w:pPr>
        <w:pStyle w:val="12"/>
        <w:keepNext/>
        <w:keepLines/>
        <w:shd w:val="clear" w:color="auto" w:fill="auto"/>
        <w:spacing w:after="640"/>
      </w:pPr>
      <w:bookmarkStart w:id="28" w:name="bookmark30"/>
      <w:bookmarkStart w:id="29" w:name="bookmark31"/>
      <w:r>
        <w:t>о предоставлении услуги</w:t>
      </w:r>
      <w:bookmarkEnd w:id="28"/>
      <w:bookmarkEnd w:id="29"/>
    </w:p>
    <w:p w:rsidR="00675C0A" w:rsidRDefault="002129E6">
      <w:pPr>
        <w:pStyle w:val="22"/>
        <w:shd w:val="clear" w:color="auto" w:fill="auto"/>
        <w:spacing w:after="640"/>
      </w:pPr>
      <w:r>
        <w:rPr>
          <w:i w:val="0"/>
          <w:iCs w:val="0"/>
        </w:rPr>
        <w:t>(номер и дата решения о предоставлении услуги)</w:t>
      </w:r>
    </w:p>
    <w:p w:rsidR="00675C0A" w:rsidRDefault="002129E6">
      <w:pPr>
        <w:pStyle w:val="1"/>
        <w:shd w:val="clear" w:color="auto" w:fill="auto"/>
        <w:tabs>
          <w:tab w:val="left" w:leader="underscore" w:pos="5634"/>
          <w:tab w:val="left" w:leader="underscore" w:pos="7324"/>
        </w:tabs>
        <w:ind w:firstLine="580"/>
        <w:jc w:val="both"/>
      </w:pPr>
      <w:r>
        <w:t xml:space="preserve">Рассмотрев Ваше заявление от </w:t>
      </w:r>
      <w:r>
        <w:tab/>
        <w:t xml:space="preserve"> № </w:t>
      </w:r>
      <w:r>
        <w:tab/>
        <w:t xml:space="preserve"> и </w:t>
      </w:r>
      <w:proofErr w:type="gramStart"/>
      <w:r>
        <w:t>прилагаемые</w:t>
      </w:r>
      <w:proofErr w:type="gramEnd"/>
      <w:r>
        <w:t xml:space="preserve"> к нему</w:t>
      </w:r>
    </w:p>
    <w:p w:rsidR="00675C0A" w:rsidRDefault="002129E6">
      <w:pPr>
        <w:pStyle w:val="1"/>
        <w:shd w:val="clear" w:color="auto" w:fill="auto"/>
        <w:tabs>
          <w:tab w:val="left" w:pos="7834"/>
        </w:tabs>
        <w:ind w:firstLine="0"/>
        <w:jc w:val="both"/>
      </w:pPr>
      <w:r>
        <w:t>документы принято решение о предоставлении компенсации платы, взимаемой с родителя (законного представителя) за присмотр и уход за ребенко</w:t>
      </w:r>
      <w:proofErr w:type="gramStart"/>
      <w:r>
        <w:t>м(</w:t>
      </w:r>
      <w:proofErr w:type="gramEnd"/>
      <w:r>
        <w:t>детьми), посещающим(и) образовательную(</w:t>
      </w:r>
      <w:proofErr w:type="spellStart"/>
      <w:r>
        <w:t>ые</w:t>
      </w:r>
      <w:proofErr w:type="spellEnd"/>
      <w:r>
        <w:t>) организацию(и),</w:t>
      </w:r>
      <w:r>
        <w:tab/>
        <w:t>реализующую(</w:t>
      </w:r>
      <w:proofErr w:type="spellStart"/>
      <w:r>
        <w:t>ие</w:t>
      </w:r>
      <w:proofErr w:type="spellEnd"/>
      <w:r>
        <w:t>)</w:t>
      </w:r>
    </w:p>
    <w:p w:rsidR="00675C0A" w:rsidRDefault="002129E6">
      <w:pPr>
        <w:pStyle w:val="1"/>
        <w:pBdr>
          <w:bottom w:val="single" w:sz="4" w:space="0" w:color="auto"/>
        </w:pBdr>
        <w:shd w:val="clear" w:color="auto" w:fill="auto"/>
        <w:spacing w:after="300"/>
        <w:ind w:firstLine="0"/>
        <w:jc w:val="both"/>
      </w:pPr>
      <w:r>
        <w:t>программу дошкольного образования на ребенк</w:t>
      </w:r>
      <w:proofErr w:type="gramStart"/>
      <w:r>
        <w:t>а(</w:t>
      </w:r>
      <w:proofErr w:type="gramEnd"/>
      <w:r>
        <w:t>детей)</w:t>
      </w:r>
    </w:p>
    <w:p w:rsidR="00675C0A" w:rsidRDefault="002129E6">
      <w:pPr>
        <w:pStyle w:val="22"/>
        <w:shd w:val="clear" w:color="auto" w:fill="auto"/>
        <w:spacing w:after="0"/>
      </w:pPr>
      <w:proofErr w:type="gramStart"/>
      <w:r>
        <w:rPr>
          <w:i w:val="0"/>
          <w:iCs w:val="0"/>
        </w:rPr>
        <w:t>(ФИО ребенка (детей)</w:t>
      </w:r>
      <w:proofErr w:type="gramEnd"/>
    </w:p>
    <w:p w:rsidR="00675C0A" w:rsidRDefault="002129E6">
      <w:pPr>
        <w:pStyle w:val="1"/>
        <w:shd w:val="clear" w:color="auto" w:fill="auto"/>
        <w:tabs>
          <w:tab w:val="left" w:leader="underscore" w:pos="2611"/>
        </w:tabs>
        <w:spacing w:after="1400"/>
        <w:ind w:firstLine="0"/>
      </w:pPr>
      <w:r>
        <w:rPr>
          <w:noProof/>
          <w:lang w:bidi="ar-SA"/>
        </w:rPr>
        <mc:AlternateContent>
          <mc:Choice Requires="wps">
            <w:drawing>
              <wp:anchor distT="0" distB="0" distL="114300" distR="114300" simplePos="0" relativeHeight="125829378" behindDoc="0" locked="0" layoutInCell="1" allowOverlap="1">
                <wp:simplePos x="0" y="0"/>
                <wp:positionH relativeFrom="page">
                  <wp:posOffset>4683760</wp:posOffset>
                </wp:positionH>
                <wp:positionV relativeFrom="paragraph">
                  <wp:posOffset>787400</wp:posOffset>
                </wp:positionV>
                <wp:extent cx="1456690" cy="381000"/>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1456690" cy="381000"/>
                        </a:xfrm>
                        <a:prstGeom prst="rect">
                          <a:avLst/>
                        </a:prstGeom>
                        <a:noFill/>
                      </wps:spPr>
                      <wps:txbx>
                        <w:txbxContent>
                          <w:p w:rsidR="00B338CD" w:rsidRDefault="00B338CD">
                            <w:pPr>
                              <w:pStyle w:val="30"/>
                              <w:pBdr>
                                <w:top w:val="single" w:sz="4" w:space="0" w:color="auto"/>
                                <w:left w:val="single" w:sz="4" w:space="0" w:color="auto"/>
                                <w:bottom w:val="single" w:sz="4" w:space="0" w:color="auto"/>
                                <w:right w:val="single" w:sz="4" w:space="0" w:color="auto"/>
                              </w:pBdr>
                              <w:shd w:val="clear" w:color="auto" w:fill="auto"/>
                              <w:spacing w:after="0"/>
                            </w:pPr>
                            <w:r>
                              <w:t>Сведения об</w:t>
                            </w:r>
                            <w:r>
                              <w:br/>
                              <w:t>электронной подписи</w:t>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3" o:spid="_x0000_s1026" type="#_x0000_t202" style="position:absolute;margin-left:368.8pt;margin-top:62pt;width:114.7pt;height:30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" filled="f" stroked="f">
                <v:textbox inset="0,0,0,0">
                  <w:txbxContent>
                    <w:p w:rsidR="00B338CD" w:rsidRDefault="00B338CD">
                      <w:pPr>
                        <w:pStyle w:val="30"/>
                        <w:pBdr>
                          <w:top w:val="single" w:sz="4" w:space="0" w:color="auto"/>
                          <w:left w:val="single" w:sz="4" w:space="0" w:color="auto"/>
                          <w:bottom w:val="single" w:sz="4" w:space="0" w:color="auto"/>
                          <w:right w:val="single" w:sz="4" w:space="0" w:color="auto"/>
                        </w:pBdr>
                        <w:shd w:val="clear" w:color="auto" w:fill="auto"/>
                        <w:spacing w:after="0"/>
                      </w:pPr>
                      <w:r>
                        <w:t>Сведения об</w:t>
                      </w:r>
                      <w:r>
                        <w:br/>
                        <w:t>электронной подписи</w:t>
                      </w:r>
                    </w:p>
                  </w:txbxContent>
                </v:textbox>
                <w10:wrap type="square" side="left" anchorx="page"/>
              </v:shape>
            </w:pict>
          </mc:Fallback>
        </mc:AlternateContent>
      </w:r>
      <w:r>
        <w:t xml:space="preserve">в размере </w:t>
      </w:r>
      <w:r>
        <w:tab/>
        <w:t xml:space="preserve"> рублей.</w:t>
      </w:r>
    </w:p>
    <w:p w:rsidR="00675C0A" w:rsidRDefault="002129E6">
      <w:pPr>
        <w:pStyle w:val="22"/>
        <w:shd w:val="clear" w:color="auto" w:fill="auto"/>
        <w:spacing w:after="0"/>
        <w:jc w:val="left"/>
        <w:sectPr w:rsidR="00675C0A">
          <w:headerReference w:type="default" r:id="rId13"/>
          <w:footerReference w:type="default" r:id="rId14"/>
          <w:footnotePr>
            <w:numStart w:val="2"/>
          </w:footnotePr>
          <w:pgSz w:w="11900" w:h="16840"/>
          <w:pgMar w:top="3687" w:right="516" w:bottom="3687" w:left="1223" w:header="0" w:footer="3" w:gutter="0"/>
          <w:pgNumType w:start="1"/>
          <w:cols w:space="720"/>
          <w:noEndnote/>
          <w:docGrid w:linePitch="360"/>
        </w:sectPr>
      </w:pPr>
      <w:r>
        <w:t>Должность и ФИО сотрудника, принявшего решение</w:t>
      </w:r>
    </w:p>
    <w:p w:rsidR="00675C0A" w:rsidRDefault="00675C0A">
      <w:pPr>
        <w:spacing w:line="240" w:lineRule="exact"/>
        <w:rPr>
          <w:sz w:val="19"/>
          <w:szCs w:val="19"/>
        </w:rPr>
      </w:pPr>
    </w:p>
    <w:p w:rsidR="00675C0A" w:rsidRDefault="00675C0A">
      <w:pPr>
        <w:spacing w:line="240" w:lineRule="exact"/>
        <w:rPr>
          <w:sz w:val="19"/>
          <w:szCs w:val="19"/>
        </w:rPr>
      </w:pPr>
    </w:p>
    <w:p w:rsidR="00675C0A" w:rsidRDefault="00675C0A">
      <w:pPr>
        <w:spacing w:before="48" w:after="48" w:line="240" w:lineRule="exact"/>
        <w:rPr>
          <w:sz w:val="19"/>
          <w:szCs w:val="19"/>
        </w:rPr>
      </w:pPr>
    </w:p>
    <w:p w:rsidR="00675C0A" w:rsidRDefault="00675C0A">
      <w:pPr>
        <w:spacing w:line="1" w:lineRule="exact"/>
        <w:sectPr w:rsidR="00675C0A">
          <w:footnotePr>
            <w:numStart w:val="2"/>
          </w:footnotePr>
          <w:pgSz w:w="11900" w:h="16840"/>
          <w:pgMar w:top="2202" w:right="590" w:bottom="247" w:left="1158" w:header="0" w:footer="3" w:gutter="0"/>
          <w:cols w:space="720"/>
          <w:noEndnote/>
          <w:docGrid w:linePitch="360"/>
        </w:sectPr>
      </w:pPr>
    </w:p>
    <w:p w:rsidR="00675C0A" w:rsidRDefault="002129E6">
      <w:pPr>
        <w:pStyle w:val="22"/>
        <w:shd w:val="clear" w:color="auto" w:fill="auto"/>
        <w:spacing w:after="220"/>
      </w:pPr>
      <w:r>
        <w:lastRenderedPageBreak/>
        <w:t>(наименование уполномоченного органа, предоставляющего услугу)</w:t>
      </w:r>
    </w:p>
    <w:p w:rsidR="00675C0A" w:rsidRDefault="002129E6">
      <w:pPr>
        <w:pStyle w:val="1"/>
        <w:shd w:val="clear" w:color="auto" w:fill="auto"/>
        <w:tabs>
          <w:tab w:val="left" w:leader="underscore" w:pos="9152"/>
        </w:tabs>
        <w:spacing w:after="320"/>
        <w:ind w:left="6680" w:firstLine="0"/>
        <w:jc w:val="both"/>
      </w:pPr>
      <w:r>
        <w:t xml:space="preserve">Кому: </w:t>
      </w:r>
      <w:r>
        <w:tab/>
      </w:r>
    </w:p>
    <w:p w:rsidR="00675C0A" w:rsidRDefault="002129E6">
      <w:pPr>
        <w:pStyle w:val="1"/>
        <w:shd w:val="clear" w:color="auto" w:fill="auto"/>
        <w:ind w:firstLine="0"/>
        <w:jc w:val="center"/>
      </w:pPr>
      <w:r>
        <w:rPr>
          <w:b/>
          <w:bCs/>
        </w:rPr>
        <w:t>РЕШЕНИЕ</w:t>
      </w:r>
    </w:p>
    <w:p w:rsidR="00675C0A" w:rsidRDefault="002129E6">
      <w:pPr>
        <w:pStyle w:val="12"/>
        <w:keepNext/>
        <w:keepLines/>
        <w:shd w:val="clear" w:color="auto" w:fill="auto"/>
        <w:tabs>
          <w:tab w:val="left" w:leader="underscore" w:pos="2246"/>
          <w:tab w:val="left" w:leader="underscore" w:pos="4330"/>
        </w:tabs>
        <w:spacing w:after="640"/>
      </w:pPr>
      <w:bookmarkStart w:id="30" w:name="bookmark32"/>
      <w:bookmarkStart w:id="31" w:name="bookmark33"/>
      <w:r>
        <w:t>об отказе в предоставлении услуги</w:t>
      </w:r>
      <w:r>
        <w:br/>
      </w:r>
      <w:r>
        <w:rPr>
          <w:b w:val="0"/>
          <w:bCs w:val="0"/>
        </w:rPr>
        <w:t xml:space="preserve">№ </w:t>
      </w:r>
      <w:r>
        <w:rPr>
          <w:b w:val="0"/>
          <w:bCs w:val="0"/>
        </w:rPr>
        <w:tab/>
        <w:t xml:space="preserve"> </w:t>
      </w:r>
      <w:proofErr w:type="gramStart"/>
      <w:r>
        <w:rPr>
          <w:b w:val="0"/>
          <w:bCs w:val="0"/>
        </w:rPr>
        <w:t>от</w:t>
      </w:r>
      <w:proofErr w:type="gramEnd"/>
      <w:r>
        <w:rPr>
          <w:b w:val="0"/>
          <w:bCs w:val="0"/>
        </w:rPr>
        <w:t xml:space="preserve"> </w:t>
      </w:r>
      <w:r>
        <w:rPr>
          <w:b w:val="0"/>
          <w:bCs w:val="0"/>
        </w:rPr>
        <w:tab/>
      </w:r>
      <w:bookmarkEnd w:id="30"/>
      <w:bookmarkEnd w:id="31"/>
    </w:p>
    <w:p w:rsidR="00675C0A" w:rsidRDefault="002129E6">
      <w:pPr>
        <w:pStyle w:val="1"/>
        <w:shd w:val="clear" w:color="auto" w:fill="auto"/>
        <w:tabs>
          <w:tab w:val="left" w:leader="underscore" w:pos="5909"/>
          <w:tab w:val="left" w:leader="underscore" w:pos="7320"/>
        </w:tabs>
        <w:ind w:firstLine="720"/>
        <w:jc w:val="both"/>
      </w:pPr>
      <w:r>
        <w:t xml:space="preserve">Рассмотрев Ваше заявление от </w:t>
      </w:r>
      <w:r>
        <w:tab/>
        <w:t xml:space="preserve"> № </w:t>
      </w:r>
      <w:r>
        <w:tab/>
        <w:t xml:space="preserve"> и </w:t>
      </w:r>
      <w:proofErr w:type="gramStart"/>
      <w:r>
        <w:t>прилагаемые</w:t>
      </w:r>
      <w:proofErr w:type="gramEnd"/>
      <w:r>
        <w:t xml:space="preserve"> к нему</w:t>
      </w:r>
    </w:p>
    <w:p w:rsidR="00675C0A" w:rsidRDefault="002129E6">
      <w:pPr>
        <w:pStyle w:val="1"/>
        <w:shd w:val="clear" w:color="auto" w:fill="auto"/>
        <w:ind w:firstLine="0"/>
        <w:jc w:val="both"/>
      </w:pPr>
      <w:r>
        <w:t>документы принято решение об отказе в предоставлении услуги по следующим основаниям:</w:t>
      </w:r>
    </w:p>
    <w:p w:rsidR="00675C0A" w:rsidRDefault="002129E6">
      <w:pPr>
        <w:pStyle w:val="1"/>
        <w:numPr>
          <w:ilvl w:val="0"/>
          <w:numId w:val="13"/>
        </w:numPr>
        <w:shd w:val="clear" w:color="auto" w:fill="auto"/>
        <w:tabs>
          <w:tab w:val="left" w:pos="1146"/>
        </w:tabs>
        <w:ind w:firstLine="720"/>
        <w:jc w:val="both"/>
      </w:pPr>
      <w:r>
        <w:t>Заявитель не соответствует категории лиц, имеющих право на предоставление услуги.</w:t>
      </w:r>
    </w:p>
    <w:p w:rsidR="00675C0A" w:rsidRDefault="002129E6">
      <w:pPr>
        <w:pStyle w:val="1"/>
        <w:numPr>
          <w:ilvl w:val="0"/>
          <w:numId w:val="13"/>
        </w:numPr>
        <w:shd w:val="clear" w:color="auto" w:fill="auto"/>
        <w:tabs>
          <w:tab w:val="left" w:pos="1146"/>
        </w:tabs>
        <w:ind w:firstLine="720"/>
        <w:jc w:val="both"/>
      </w:pPr>
      <w:r>
        <w:t>Представленные Заявителем сведения в запросе о предоставлении услуги не соответствуют сведениям, полученным в порядке межведомственного взаимодействия.</w:t>
      </w:r>
    </w:p>
    <w:p w:rsidR="00675C0A" w:rsidRDefault="002129E6">
      <w:pPr>
        <w:pStyle w:val="1"/>
        <w:numPr>
          <w:ilvl w:val="0"/>
          <w:numId w:val="13"/>
        </w:numPr>
        <w:shd w:val="clear" w:color="auto" w:fill="auto"/>
        <w:tabs>
          <w:tab w:val="left" w:pos="1155"/>
        </w:tabs>
        <w:ind w:firstLine="720"/>
        <w:jc w:val="both"/>
      </w:pPr>
      <w:r>
        <w:t>Наличие сведений о лишении родительских прав.</w:t>
      </w:r>
    </w:p>
    <w:p w:rsidR="00675C0A" w:rsidRDefault="002129E6">
      <w:pPr>
        <w:pStyle w:val="1"/>
        <w:numPr>
          <w:ilvl w:val="0"/>
          <w:numId w:val="13"/>
        </w:numPr>
        <w:shd w:val="clear" w:color="auto" w:fill="auto"/>
        <w:tabs>
          <w:tab w:val="left" w:pos="1155"/>
        </w:tabs>
        <w:ind w:firstLine="720"/>
        <w:jc w:val="both"/>
      </w:pPr>
      <w:r>
        <w:t>Наличие сведений об ограничении в родительских правах.</w:t>
      </w:r>
    </w:p>
    <w:p w:rsidR="00675C0A" w:rsidRDefault="002129E6">
      <w:pPr>
        <w:pStyle w:val="1"/>
        <w:numPr>
          <w:ilvl w:val="0"/>
          <w:numId w:val="13"/>
        </w:numPr>
        <w:shd w:val="clear" w:color="auto" w:fill="auto"/>
        <w:tabs>
          <w:tab w:val="left" w:pos="1146"/>
        </w:tabs>
        <w:spacing w:after="320"/>
        <w:ind w:firstLine="720"/>
        <w:jc w:val="both"/>
      </w:pPr>
      <w:r>
        <w:t>Наличие сведений об отобрании ребенка (детей) при непосредственной угрозе его жизни или здоровью.</w:t>
      </w:r>
    </w:p>
    <w:p w:rsidR="00675C0A" w:rsidRDefault="002129E6">
      <w:pPr>
        <w:pStyle w:val="1"/>
        <w:shd w:val="clear" w:color="auto" w:fill="auto"/>
        <w:tabs>
          <w:tab w:val="left" w:leader="underscore" w:pos="9859"/>
        </w:tabs>
        <w:spacing w:after="320"/>
        <w:ind w:firstLine="720"/>
        <w:jc w:val="both"/>
      </w:pPr>
      <w:r>
        <w:t xml:space="preserve">Дополнительная информация: </w:t>
      </w:r>
      <w:r>
        <w:tab/>
        <w:t>.</w:t>
      </w:r>
    </w:p>
    <w:p w:rsidR="00675C0A" w:rsidRDefault="002129E6">
      <w:pPr>
        <w:pStyle w:val="1"/>
        <w:shd w:val="clear" w:color="auto" w:fill="auto"/>
        <w:ind w:firstLine="720"/>
        <w:jc w:val="both"/>
      </w:pPr>
      <w:r>
        <w:t>Вы вправе повторно обратиться в уполномоченный орган с заявлением о предоставлении услуги после устранения указанных нарушений.</w:t>
      </w:r>
    </w:p>
    <w:p w:rsidR="00675C0A" w:rsidRDefault="002129E6">
      <w:pPr>
        <w:pStyle w:val="1"/>
        <w:shd w:val="clear" w:color="auto" w:fill="auto"/>
        <w:spacing w:after="980"/>
        <w:ind w:firstLine="720"/>
        <w:jc w:val="both"/>
      </w:pPr>
      <w:r>
        <w:rPr>
          <w:noProof/>
          <w:lang w:bidi="ar-SA"/>
        </w:rPr>
        <mc:AlternateContent>
          <mc:Choice Requires="wps">
            <w:drawing>
              <wp:anchor distT="0" distB="0" distL="114300" distR="114300" simplePos="0" relativeHeight="125829380" behindDoc="0" locked="0" layoutInCell="1" allowOverlap="1">
                <wp:simplePos x="0" y="0"/>
                <wp:positionH relativeFrom="page">
                  <wp:posOffset>4700905</wp:posOffset>
                </wp:positionH>
                <wp:positionV relativeFrom="paragraph">
                  <wp:posOffset>762000</wp:posOffset>
                </wp:positionV>
                <wp:extent cx="1341120" cy="353695"/>
                <wp:effectExtent l="0" t="0" r="0" b="0"/>
                <wp:wrapSquare wrapText="left"/>
                <wp:docPr id="7" name="Shape 7"/>
                <wp:cNvGraphicFramePr/>
                <a:graphic xmlns:a="http://schemas.openxmlformats.org/drawingml/2006/main">
                  <a:graphicData uri="http://schemas.microsoft.com/office/word/2010/wordprocessingShape">
                    <wps:wsp>
                      <wps:cNvSpPr txBox="1"/>
                      <wps:spPr>
                        <a:xfrm>
                          <a:off x="0" y="0"/>
                          <a:ext cx="1341120" cy="353695"/>
                        </a:xfrm>
                        <a:prstGeom prst="rect">
                          <a:avLst/>
                        </a:prstGeom>
                        <a:noFill/>
                      </wps:spPr>
                      <wps:txbx>
                        <w:txbxContent>
                          <w:p w:rsidR="00B338CD" w:rsidRDefault="00B338CD">
                            <w:pPr>
                              <w:pStyle w:val="30"/>
                              <w:pBdr>
                                <w:top w:val="single" w:sz="4" w:space="0" w:color="auto"/>
                                <w:left w:val="single" w:sz="4" w:space="0" w:color="auto"/>
                                <w:bottom w:val="single" w:sz="4" w:space="0" w:color="auto"/>
                                <w:right w:val="single" w:sz="4" w:space="0" w:color="auto"/>
                              </w:pBdr>
                              <w:shd w:val="clear" w:color="auto" w:fill="auto"/>
                              <w:spacing w:after="0"/>
                              <w:rPr>
                                <w:sz w:val="22"/>
                                <w:szCs w:val="22"/>
                              </w:rPr>
                            </w:pPr>
                            <w:r>
                              <w:rPr>
                                <w:sz w:val="22"/>
                                <w:szCs w:val="22"/>
                              </w:rPr>
                              <w:t>Сведения об</w:t>
                            </w:r>
                            <w:r>
                              <w:rPr>
                                <w:sz w:val="22"/>
                                <w:szCs w:val="22"/>
                              </w:rPr>
                              <w:br/>
                              <w:t>электронной подписи</w:t>
                            </w:r>
                          </w:p>
                        </w:txbxContent>
                      </wps:txbx>
                      <wps:bodyPr lIns="0" tIns="0" rIns="0" bIns="0"/>
                    </wps:wsp>
                  </a:graphicData>
                </a:graphic>
              </wp:anchor>
            </w:drawing>
          </mc:Choice>
          <mc:Fallback>
            <w:pict>
              <v:shape id="Shape 7" o:spid="_x0000_s1027" type="#_x0000_t202" style="position:absolute;left:0;text-align:left;margin-left:370.15pt;margin-top:60pt;width:105.6pt;height:27.85pt;z-index:12582938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" filled="f" stroked="f">
                <v:textbox inset="0,0,0,0">
                  <w:txbxContent>
                    <w:p w:rsidR="00B338CD" w:rsidRDefault="00B338CD">
                      <w:pPr>
                        <w:pStyle w:val="30"/>
                        <w:pBdr>
                          <w:top w:val="single" w:sz="4" w:space="0" w:color="auto"/>
                          <w:left w:val="single" w:sz="4" w:space="0" w:color="auto"/>
                          <w:bottom w:val="single" w:sz="4" w:space="0" w:color="auto"/>
                          <w:right w:val="single" w:sz="4" w:space="0" w:color="auto"/>
                        </w:pBdr>
                        <w:shd w:val="clear" w:color="auto" w:fill="auto"/>
                        <w:spacing w:after="0"/>
                        <w:rPr>
                          <w:sz w:val="22"/>
                          <w:szCs w:val="22"/>
                        </w:rPr>
                      </w:pPr>
                      <w:r>
                        <w:rPr>
                          <w:sz w:val="22"/>
                          <w:szCs w:val="22"/>
                        </w:rPr>
                        <w:t>Сведения об</w:t>
                      </w:r>
                      <w:r>
                        <w:rPr>
                          <w:sz w:val="22"/>
                          <w:szCs w:val="22"/>
                        </w:rPr>
                        <w:br/>
                        <w:t>электронной подписи</w:t>
                      </w:r>
                    </w:p>
                  </w:txbxContent>
                </v:textbox>
                <w10:wrap type="square" side="left" anchorx="page"/>
              </v:shape>
            </w:pict>
          </mc:Fallback>
        </mc:AlternateContent>
      </w:r>
      <w:r>
        <w:t>Данный отказ может быть обжалован в досудебном порядке путем направления жалобы в уполномоченный орган, а также в судебном порядке.</w:t>
      </w:r>
    </w:p>
    <w:p w:rsidR="00675C0A" w:rsidRDefault="002129E6">
      <w:pPr>
        <w:pStyle w:val="22"/>
        <w:shd w:val="clear" w:color="auto" w:fill="auto"/>
        <w:spacing w:after="320"/>
        <w:ind w:firstLine="400"/>
        <w:jc w:val="left"/>
      </w:pPr>
      <w:r>
        <w:t>Должность и ФИО сотрудника, принявшего решение</w:t>
      </w:r>
    </w:p>
    <w:p w:rsidR="00675C0A" w:rsidRDefault="002129E6">
      <w:pPr>
        <w:pStyle w:val="1"/>
        <w:shd w:val="clear" w:color="auto" w:fill="auto"/>
        <w:tabs>
          <w:tab w:val="left" w:leader="underscore" w:pos="9422"/>
        </w:tabs>
        <w:ind w:firstLine="0"/>
        <w:jc w:val="right"/>
      </w:pPr>
      <w:r>
        <w:t>В</w:t>
      </w:r>
      <w:r>
        <w:tab/>
      </w:r>
    </w:p>
    <w:p w:rsidR="00675C0A" w:rsidRDefault="002129E6">
      <w:pPr>
        <w:pStyle w:val="22"/>
        <w:shd w:val="clear" w:color="auto" w:fill="auto"/>
        <w:spacing w:after="320"/>
      </w:pPr>
      <w:r>
        <w:t>(наименование уполномоченного органа, предоставляющего услугу)</w:t>
      </w:r>
    </w:p>
    <w:p w:rsidR="00675C0A" w:rsidRDefault="002129E6">
      <w:pPr>
        <w:pStyle w:val="1"/>
        <w:shd w:val="clear" w:color="auto" w:fill="auto"/>
        <w:tabs>
          <w:tab w:val="left" w:leader="underscore" w:pos="4387"/>
        </w:tabs>
        <w:spacing w:after="320"/>
        <w:ind w:firstLine="0"/>
        <w:jc w:val="right"/>
      </w:pPr>
      <w:r>
        <w:t xml:space="preserve">от </w:t>
      </w:r>
      <w:r>
        <w:tab/>
      </w:r>
    </w:p>
    <w:p w:rsidR="00675C0A" w:rsidRDefault="002129E6">
      <w:pPr>
        <w:pStyle w:val="1"/>
        <w:shd w:val="clear" w:color="auto" w:fill="auto"/>
        <w:ind w:firstLine="0"/>
        <w:jc w:val="center"/>
      </w:pPr>
      <w:r>
        <w:rPr>
          <w:b/>
          <w:bCs/>
        </w:rPr>
        <w:t>Заявление</w:t>
      </w:r>
      <w:r>
        <w:rPr>
          <w:b/>
          <w:bCs/>
        </w:rPr>
        <w:br/>
        <w:t>о предоставлении государственной услуги</w:t>
      </w:r>
    </w:p>
    <w:p w:rsidR="00675C0A" w:rsidRDefault="002129E6">
      <w:pPr>
        <w:pStyle w:val="1"/>
        <w:pBdr>
          <w:bottom w:val="single" w:sz="4" w:space="0" w:color="auto"/>
        </w:pBdr>
        <w:shd w:val="clear" w:color="auto" w:fill="auto"/>
        <w:spacing w:after="320"/>
        <w:ind w:firstLine="360"/>
      </w:pPr>
      <w:r>
        <w:rPr>
          <w:b/>
          <w:bCs/>
        </w:rPr>
        <w:t>Компенсация платы, взимаемой с родителей, за присмотр и уход за детьми</w:t>
      </w:r>
    </w:p>
    <w:p w:rsidR="00675C0A" w:rsidRDefault="002129E6">
      <w:pPr>
        <w:pStyle w:val="1"/>
        <w:shd w:val="clear" w:color="auto" w:fill="auto"/>
        <w:ind w:firstLine="0"/>
        <w:jc w:val="center"/>
      </w:pPr>
      <w:r>
        <w:lastRenderedPageBreak/>
        <w:t>(фамилия, имя, отчество (при наличии) Заявителя)</w:t>
      </w:r>
    </w:p>
    <w:p w:rsidR="00675C0A" w:rsidRDefault="002129E6">
      <w:pPr>
        <w:pStyle w:val="1"/>
        <w:shd w:val="clear" w:color="auto" w:fill="auto"/>
        <w:tabs>
          <w:tab w:val="left" w:leader="underscore" w:pos="5894"/>
        </w:tabs>
        <w:ind w:firstLine="0"/>
      </w:pPr>
      <w:r>
        <w:t>Дата рождения</w:t>
      </w:r>
      <w:r>
        <w:tab/>
      </w:r>
    </w:p>
    <w:p w:rsidR="00675C0A" w:rsidRDefault="002129E6">
      <w:pPr>
        <w:pStyle w:val="1"/>
        <w:shd w:val="clear" w:color="auto" w:fill="auto"/>
        <w:tabs>
          <w:tab w:val="left" w:leader="underscore" w:pos="5894"/>
        </w:tabs>
        <w:ind w:firstLine="0"/>
      </w:pPr>
      <w:r>
        <w:t>СНИЛС</w:t>
      </w:r>
      <w:r>
        <w:tab/>
      </w:r>
    </w:p>
    <w:p w:rsidR="00675C0A" w:rsidRDefault="002129E6">
      <w:pPr>
        <w:pStyle w:val="1"/>
        <w:shd w:val="clear" w:color="auto" w:fill="auto"/>
        <w:tabs>
          <w:tab w:val="left" w:leader="underscore" w:pos="5894"/>
        </w:tabs>
        <w:ind w:firstLine="0"/>
      </w:pPr>
      <w:r>
        <w:t xml:space="preserve">тел.: </w:t>
      </w:r>
      <w:r>
        <w:tab/>
      </w:r>
    </w:p>
    <w:p w:rsidR="00675C0A" w:rsidRDefault="002129E6">
      <w:pPr>
        <w:pStyle w:val="1"/>
        <w:shd w:val="clear" w:color="auto" w:fill="auto"/>
        <w:tabs>
          <w:tab w:val="left" w:leader="underscore" w:pos="5894"/>
        </w:tabs>
        <w:spacing w:after="320"/>
        <w:ind w:firstLine="0"/>
      </w:pPr>
      <w:r>
        <w:t>адрес электронной почты:</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971"/>
        <w:gridCol w:w="2270"/>
        <w:gridCol w:w="1992"/>
      </w:tblGrid>
      <w:tr w:rsidR="00675C0A">
        <w:trPr>
          <w:trHeight w:hRule="exact" w:val="1301"/>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Наименование документа, удостоверяющего личность</w:t>
            </w:r>
          </w:p>
        </w:tc>
        <w:tc>
          <w:tcPr>
            <w:tcW w:w="2971" w:type="dxa"/>
            <w:tcBorders>
              <w:top w:val="single" w:sz="4" w:space="0" w:color="auto"/>
              <w:left w:val="single" w:sz="4" w:space="0" w:color="auto"/>
            </w:tcBorders>
            <w:shd w:val="clear" w:color="auto" w:fill="FFFFFF"/>
          </w:tcPr>
          <w:p w:rsidR="00675C0A" w:rsidRDefault="00675C0A">
            <w:pPr>
              <w:rPr>
                <w:sz w:val="10"/>
                <w:szCs w:val="10"/>
              </w:rPr>
            </w:pPr>
          </w:p>
        </w:tc>
        <w:tc>
          <w:tcPr>
            <w:tcW w:w="2270"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 выдачи</w:t>
            </w:r>
          </w:p>
        </w:tc>
        <w:tc>
          <w:tcPr>
            <w:tcW w:w="1992"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653"/>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Серия и номер документа</w:t>
            </w:r>
          </w:p>
        </w:tc>
        <w:tc>
          <w:tcPr>
            <w:tcW w:w="2971" w:type="dxa"/>
            <w:tcBorders>
              <w:top w:val="single" w:sz="4" w:space="0" w:color="auto"/>
              <w:left w:val="single" w:sz="4" w:space="0" w:color="auto"/>
            </w:tcBorders>
            <w:shd w:val="clear" w:color="auto" w:fill="FFFFFF"/>
          </w:tcPr>
          <w:p w:rsidR="00675C0A" w:rsidRDefault="00675C0A">
            <w:pPr>
              <w:rPr>
                <w:sz w:val="10"/>
                <w:szCs w:val="10"/>
              </w:rPr>
            </w:pPr>
          </w:p>
        </w:tc>
        <w:tc>
          <w:tcPr>
            <w:tcW w:w="2270"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Код подразделения</w:t>
            </w:r>
          </w:p>
        </w:tc>
        <w:tc>
          <w:tcPr>
            <w:tcW w:w="1992"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31"/>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 xml:space="preserve">Кем </w:t>
            </w:r>
            <w:proofErr w:type="gramStart"/>
            <w:r>
              <w:t>выдан</w:t>
            </w:r>
            <w:proofErr w:type="gramEnd"/>
          </w:p>
        </w:tc>
        <w:tc>
          <w:tcPr>
            <w:tcW w:w="7233" w:type="dxa"/>
            <w:gridSpan w:val="3"/>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46"/>
          <w:jc w:val="center"/>
        </w:trPr>
        <w:tc>
          <w:tcPr>
            <w:tcW w:w="2813"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pPr>
            <w:r>
              <w:t>Гражданство</w:t>
            </w:r>
          </w:p>
        </w:tc>
        <w:tc>
          <w:tcPr>
            <w:tcW w:w="7233" w:type="dxa"/>
            <w:gridSpan w:val="3"/>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72"/>
        <w:rPr>
          <w:sz w:val="28"/>
          <w:szCs w:val="28"/>
        </w:rPr>
      </w:pPr>
      <w:r>
        <w:rPr>
          <w:sz w:val="28"/>
          <w:szCs w:val="28"/>
        </w:rPr>
        <w:t>Адрес регистрации/Адрес временной регистрации:</w:t>
      </w:r>
    </w:p>
    <w:p w:rsidR="00675C0A" w:rsidRDefault="00675C0A">
      <w:pPr>
        <w:spacing w:after="1579" w:line="1" w:lineRule="exact"/>
      </w:pPr>
    </w:p>
    <w:p w:rsidR="00675C0A" w:rsidRDefault="00675C0A">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13"/>
        <w:gridCol w:w="2971"/>
        <w:gridCol w:w="2270"/>
        <w:gridCol w:w="1992"/>
      </w:tblGrid>
      <w:tr w:rsidR="00675C0A">
        <w:trPr>
          <w:trHeight w:hRule="exact" w:val="1306"/>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Наименование документа, удостоверяющего личность</w:t>
            </w:r>
          </w:p>
        </w:tc>
        <w:tc>
          <w:tcPr>
            <w:tcW w:w="2971" w:type="dxa"/>
            <w:tcBorders>
              <w:top w:val="single" w:sz="4" w:space="0" w:color="auto"/>
              <w:left w:val="single" w:sz="4" w:space="0" w:color="auto"/>
            </w:tcBorders>
            <w:shd w:val="clear" w:color="auto" w:fill="FFFFFF"/>
          </w:tcPr>
          <w:p w:rsidR="00675C0A" w:rsidRDefault="00675C0A">
            <w:pPr>
              <w:rPr>
                <w:sz w:val="10"/>
                <w:szCs w:val="10"/>
              </w:rPr>
            </w:pPr>
          </w:p>
        </w:tc>
        <w:tc>
          <w:tcPr>
            <w:tcW w:w="2270"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 выдачи</w:t>
            </w:r>
          </w:p>
        </w:tc>
        <w:tc>
          <w:tcPr>
            <w:tcW w:w="1992"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653"/>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Серия и номер документа</w:t>
            </w:r>
          </w:p>
        </w:tc>
        <w:tc>
          <w:tcPr>
            <w:tcW w:w="2971" w:type="dxa"/>
            <w:tcBorders>
              <w:top w:val="single" w:sz="4" w:space="0" w:color="auto"/>
              <w:left w:val="single" w:sz="4" w:space="0" w:color="auto"/>
            </w:tcBorders>
            <w:shd w:val="clear" w:color="auto" w:fill="FFFFFF"/>
          </w:tcPr>
          <w:p w:rsidR="00675C0A" w:rsidRDefault="00675C0A">
            <w:pPr>
              <w:rPr>
                <w:sz w:val="10"/>
                <w:szCs w:val="10"/>
              </w:rPr>
            </w:pPr>
          </w:p>
        </w:tc>
        <w:tc>
          <w:tcPr>
            <w:tcW w:w="2270"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Код подразделения</w:t>
            </w:r>
          </w:p>
        </w:tc>
        <w:tc>
          <w:tcPr>
            <w:tcW w:w="1992"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31"/>
          <w:jc w:val="center"/>
        </w:trPr>
        <w:tc>
          <w:tcPr>
            <w:tcW w:w="281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 xml:space="preserve">Кем </w:t>
            </w:r>
            <w:proofErr w:type="gramStart"/>
            <w:r>
              <w:t>выдан</w:t>
            </w:r>
            <w:proofErr w:type="gramEnd"/>
          </w:p>
        </w:tc>
        <w:tc>
          <w:tcPr>
            <w:tcW w:w="7233" w:type="dxa"/>
            <w:gridSpan w:val="3"/>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41"/>
          <w:jc w:val="center"/>
        </w:trPr>
        <w:tc>
          <w:tcPr>
            <w:tcW w:w="2813"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pPr>
            <w:r>
              <w:t>Гражданство</w:t>
            </w:r>
          </w:p>
        </w:tc>
        <w:tc>
          <w:tcPr>
            <w:tcW w:w="7233" w:type="dxa"/>
            <w:gridSpan w:val="3"/>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675C0A">
      <w:pPr>
        <w:sectPr w:rsidR="00675C0A">
          <w:footnotePr>
            <w:numStart w:val="2"/>
          </w:footnotePr>
          <w:type w:val="continuous"/>
          <w:pgSz w:w="11900" w:h="16840"/>
          <w:pgMar w:top="2202" w:right="590" w:bottom="247" w:left="1158" w:header="0" w:footer="3" w:gutter="0"/>
          <w:cols w:space="720"/>
          <w:noEndnote/>
          <w:docGrid w:linePitch="360"/>
        </w:sectPr>
      </w:pPr>
    </w:p>
    <w:p w:rsidR="00675C0A" w:rsidRDefault="002129E6">
      <w:pPr>
        <w:pStyle w:val="1"/>
        <w:pBdr>
          <w:bottom w:val="single" w:sz="4" w:space="0" w:color="auto"/>
        </w:pBdr>
        <w:shd w:val="clear" w:color="auto" w:fill="auto"/>
        <w:spacing w:after="620"/>
        <w:ind w:firstLine="0"/>
      </w:pPr>
      <w:r>
        <w:lastRenderedPageBreak/>
        <w:t>Адрес регистрации/Адрес временной регистрации:</w:t>
      </w:r>
    </w:p>
    <w:p w:rsidR="00675C0A" w:rsidRDefault="002129E6">
      <w:pPr>
        <w:pStyle w:val="1"/>
        <w:pBdr>
          <w:top w:val="single" w:sz="4" w:space="0" w:color="auto"/>
          <w:bottom w:val="single" w:sz="4" w:space="0" w:color="auto"/>
        </w:pBdr>
        <w:shd w:val="clear" w:color="auto" w:fill="auto"/>
        <w:spacing w:after="620"/>
        <w:ind w:firstLine="0"/>
      </w:pPr>
      <w:r>
        <w:t xml:space="preserve">Прошу предоставить компенсацию платы, взимаемой с родителей (законных представителей) за присмотр и уход </w:t>
      </w:r>
      <w:proofErr w:type="gramStart"/>
      <w:r>
        <w:t>за</w:t>
      </w:r>
      <w:proofErr w:type="gramEnd"/>
      <w:r>
        <w:t>:</w:t>
      </w:r>
    </w:p>
    <w:p w:rsidR="00675C0A" w:rsidRDefault="002129E6">
      <w:pPr>
        <w:pStyle w:val="1"/>
        <w:pBdr>
          <w:bottom w:val="single" w:sz="4" w:space="0" w:color="auto"/>
        </w:pBdr>
        <w:shd w:val="clear" w:color="auto" w:fill="auto"/>
        <w:tabs>
          <w:tab w:val="left" w:leader="underscore" w:pos="9931"/>
        </w:tabs>
        <w:spacing w:after="280" w:line="262" w:lineRule="auto"/>
        <w:ind w:firstLine="3620"/>
      </w:pPr>
      <w:r>
        <w:rPr>
          <w:sz w:val="18"/>
          <w:szCs w:val="18"/>
        </w:rPr>
        <w:t xml:space="preserve">(фамилия, имя, отчество (при наличии) </w:t>
      </w:r>
      <w:r>
        <w:t>осваивающи</w:t>
      </w:r>
      <w:proofErr w:type="gramStart"/>
      <w:r>
        <w:t>м(</w:t>
      </w:r>
      <w:proofErr w:type="gramEnd"/>
      <w:r>
        <w:t>ей) образовательную программу дошкольного образования в</w:t>
      </w:r>
      <w:r>
        <w:tab/>
      </w:r>
    </w:p>
    <w:p w:rsidR="00675C0A" w:rsidRDefault="002129E6">
      <w:pPr>
        <w:pStyle w:val="22"/>
        <w:shd w:val="clear" w:color="auto" w:fill="auto"/>
        <w:spacing w:after="280"/>
        <w:ind w:left="1280"/>
        <w:jc w:val="left"/>
      </w:pPr>
      <w:r>
        <w:rPr>
          <w:i w:val="0"/>
          <w:iCs w:val="0"/>
        </w:rPr>
        <w:t>(наименование образовательной организации, реализующей программу дошкольного образования).</w:t>
      </w:r>
    </w:p>
    <w:p w:rsidR="00675C0A" w:rsidRDefault="002129E6">
      <w:pPr>
        <w:pStyle w:val="a7"/>
        <w:shd w:val="clear" w:color="auto" w:fill="auto"/>
        <w:ind w:left="72"/>
        <w:rPr>
          <w:sz w:val="28"/>
          <w:szCs w:val="28"/>
        </w:rPr>
      </w:pPr>
      <w:r>
        <w:rPr>
          <w:sz w:val="28"/>
          <w:szCs w:val="28"/>
        </w:rPr>
        <w:t>Для получения компенсации сообщаю следующую информацию о ребенке (детях):</w:t>
      </w:r>
    </w:p>
    <w:tbl>
      <w:tblPr>
        <w:tblOverlap w:val="never"/>
        <w:tblW w:w="0" w:type="auto"/>
        <w:jc w:val="center"/>
        <w:tblLayout w:type="fixed"/>
        <w:tblCellMar>
          <w:left w:w="10" w:type="dxa"/>
          <w:right w:w="10" w:type="dxa"/>
        </w:tblCellMar>
        <w:tblLook w:val="0000" w:firstRow="0" w:lastRow="0" w:firstColumn="0" w:lastColumn="0" w:noHBand="0" w:noVBand="0"/>
      </w:tblPr>
      <w:tblGrid>
        <w:gridCol w:w="2386"/>
        <w:gridCol w:w="2693"/>
        <w:gridCol w:w="2707"/>
        <w:gridCol w:w="2266"/>
      </w:tblGrid>
      <w:tr w:rsidR="00675C0A">
        <w:trPr>
          <w:trHeight w:hRule="exact" w:val="336"/>
          <w:jc w:val="center"/>
        </w:trPr>
        <w:tc>
          <w:tcPr>
            <w:tcW w:w="2386"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Фамилия</w:t>
            </w:r>
          </w:p>
        </w:tc>
        <w:tc>
          <w:tcPr>
            <w:tcW w:w="2693" w:type="dxa"/>
            <w:tcBorders>
              <w:top w:val="single" w:sz="4" w:space="0" w:color="auto"/>
              <w:left w:val="single" w:sz="4" w:space="0" w:color="auto"/>
            </w:tcBorders>
            <w:shd w:val="clear" w:color="auto" w:fill="FFFFFF"/>
          </w:tcPr>
          <w:p w:rsidR="00675C0A" w:rsidRDefault="00675C0A">
            <w:pPr>
              <w:rPr>
                <w:sz w:val="10"/>
                <w:szCs w:val="10"/>
              </w:rPr>
            </w:pPr>
          </w:p>
        </w:tc>
        <w:tc>
          <w:tcPr>
            <w:tcW w:w="270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Дата рождения</w:t>
            </w:r>
          </w:p>
        </w:tc>
        <w:tc>
          <w:tcPr>
            <w:tcW w:w="2266"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36"/>
          <w:jc w:val="center"/>
        </w:trPr>
        <w:tc>
          <w:tcPr>
            <w:tcW w:w="2386"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Имя</w:t>
            </w:r>
          </w:p>
        </w:tc>
        <w:tc>
          <w:tcPr>
            <w:tcW w:w="2693" w:type="dxa"/>
            <w:tcBorders>
              <w:top w:val="single" w:sz="4" w:space="0" w:color="auto"/>
              <w:left w:val="single" w:sz="4" w:space="0" w:color="auto"/>
            </w:tcBorders>
            <w:shd w:val="clear" w:color="auto" w:fill="FFFFFF"/>
          </w:tcPr>
          <w:p w:rsidR="00675C0A" w:rsidRDefault="00675C0A">
            <w:pPr>
              <w:rPr>
                <w:sz w:val="10"/>
                <w:szCs w:val="10"/>
              </w:rPr>
            </w:pPr>
          </w:p>
        </w:tc>
        <w:tc>
          <w:tcPr>
            <w:tcW w:w="270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Пол</w:t>
            </w:r>
          </w:p>
        </w:tc>
        <w:tc>
          <w:tcPr>
            <w:tcW w:w="2266"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31"/>
          <w:jc w:val="center"/>
        </w:trPr>
        <w:tc>
          <w:tcPr>
            <w:tcW w:w="2386"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Отчество</w:t>
            </w:r>
          </w:p>
        </w:tc>
        <w:tc>
          <w:tcPr>
            <w:tcW w:w="2693" w:type="dxa"/>
            <w:tcBorders>
              <w:top w:val="single" w:sz="4" w:space="0" w:color="auto"/>
              <w:left w:val="single" w:sz="4" w:space="0" w:color="auto"/>
            </w:tcBorders>
            <w:shd w:val="clear" w:color="auto" w:fill="FFFFFF"/>
          </w:tcPr>
          <w:p w:rsidR="00675C0A" w:rsidRDefault="00675C0A">
            <w:pPr>
              <w:rPr>
                <w:sz w:val="10"/>
                <w:szCs w:val="10"/>
              </w:rPr>
            </w:pPr>
          </w:p>
        </w:tc>
        <w:tc>
          <w:tcPr>
            <w:tcW w:w="2707"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СНИЛС</w:t>
            </w:r>
          </w:p>
        </w:tc>
        <w:tc>
          <w:tcPr>
            <w:tcW w:w="2266"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31"/>
          <w:jc w:val="center"/>
        </w:trPr>
        <w:tc>
          <w:tcPr>
            <w:tcW w:w="10052" w:type="dxa"/>
            <w:gridSpan w:val="4"/>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pPr>
            <w:r>
              <w:rPr>
                <w:b/>
                <w:bCs/>
              </w:rPr>
              <w:t>Реквизиты актовой записи о рождении ребёнка</w:t>
            </w:r>
          </w:p>
        </w:tc>
      </w:tr>
      <w:tr w:rsidR="00675C0A">
        <w:trPr>
          <w:trHeight w:hRule="exact" w:val="1296"/>
          <w:jc w:val="center"/>
        </w:trPr>
        <w:tc>
          <w:tcPr>
            <w:tcW w:w="2386"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Номер актовой записи о рождении ребёнка</w:t>
            </w:r>
          </w:p>
        </w:tc>
        <w:tc>
          <w:tcPr>
            <w:tcW w:w="2693" w:type="dxa"/>
            <w:tcBorders>
              <w:top w:val="single" w:sz="4" w:space="0" w:color="auto"/>
              <w:left w:val="single" w:sz="4" w:space="0" w:color="auto"/>
            </w:tcBorders>
            <w:shd w:val="clear" w:color="auto" w:fill="FFFFFF"/>
          </w:tcPr>
          <w:p w:rsidR="00675C0A" w:rsidRDefault="00675C0A">
            <w:pPr>
              <w:rPr>
                <w:sz w:val="10"/>
                <w:szCs w:val="10"/>
              </w:rPr>
            </w:pPr>
          </w:p>
        </w:tc>
        <w:tc>
          <w:tcPr>
            <w:tcW w:w="2707"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w:t>
            </w:r>
          </w:p>
        </w:tc>
        <w:tc>
          <w:tcPr>
            <w:tcW w:w="2266"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989"/>
          <w:jc w:val="center"/>
        </w:trPr>
        <w:tc>
          <w:tcPr>
            <w:tcW w:w="2386"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pPr>
            <w:r>
              <w:t>Место государственной регистрации</w:t>
            </w:r>
          </w:p>
        </w:tc>
        <w:tc>
          <w:tcPr>
            <w:tcW w:w="7666" w:type="dxa"/>
            <w:gridSpan w:val="3"/>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675C0A">
      <w:pPr>
        <w:spacing w:after="619" w:line="1" w:lineRule="exact"/>
      </w:pPr>
    </w:p>
    <w:p w:rsidR="00675C0A" w:rsidRDefault="00675C0A">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2698"/>
        <w:gridCol w:w="2693"/>
        <w:gridCol w:w="2275"/>
      </w:tblGrid>
      <w:tr w:rsidR="00675C0A">
        <w:trPr>
          <w:trHeight w:hRule="exact" w:val="658"/>
          <w:jc w:val="center"/>
        </w:trPr>
        <w:tc>
          <w:tcPr>
            <w:tcW w:w="10047" w:type="dxa"/>
            <w:gridSpan w:val="4"/>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pPr>
            <w:r>
              <w:rPr>
                <w:b/>
                <w:bCs/>
              </w:rPr>
              <w:t>Реквизиты документа, подтверждающего установление опеки (попечительства) над ребёнком</w:t>
            </w:r>
          </w:p>
        </w:tc>
      </w:tr>
      <w:tr w:rsidR="00675C0A">
        <w:trPr>
          <w:trHeight w:hRule="exact" w:val="331"/>
          <w:jc w:val="center"/>
        </w:trPr>
        <w:tc>
          <w:tcPr>
            <w:tcW w:w="238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Номер</w:t>
            </w:r>
          </w:p>
        </w:tc>
        <w:tc>
          <w:tcPr>
            <w:tcW w:w="2698" w:type="dxa"/>
            <w:tcBorders>
              <w:top w:val="single" w:sz="4" w:space="0" w:color="auto"/>
              <w:left w:val="single" w:sz="4" w:space="0" w:color="auto"/>
            </w:tcBorders>
            <w:shd w:val="clear" w:color="auto" w:fill="FFFFFF"/>
          </w:tcPr>
          <w:p w:rsidR="00675C0A" w:rsidRDefault="00675C0A">
            <w:pPr>
              <w:rPr>
                <w:sz w:val="10"/>
                <w:szCs w:val="10"/>
              </w:rPr>
            </w:pPr>
          </w:p>
        </w:tc>
        <w:tc>
          <w:tcPr>
            <w:tcW w:w="2693"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pPr>
            <w:r>
              <w:t>Дата</w:t>
            </w:r>
          </w:p>
        </w:tc>
        <w:tc>
          <w:tcPr>
            <w:tcW w:w="2275"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667"/>
          <w:jc w:val="center"/>
        </w:trPr>
        <w:tc>
          <w:tcPr>
            <w:tcW w:w="2381"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pPr>
            <w:r>
              <w:t>Орган, выдавший документ</w:t>
            </w:r>
          </w:p>
        </w:tc>
        <w:tc>
          <w:tcPr>
            <w:tcW w:w="7666" w:type="dxa"/>
            <w:gridSpan w:val="3"/>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675C0A">
      <w:pPr>
        <w:spacing w:after="619" w:line="1" w:lineRule="exact"/>
      </w:pPr>
    </w:p>
    <w:p w:rsidR="00675C0A" w:rsidRDefault="002129E6">
      <w:pPr>
        <w:pStyle w:val="1"/>
        <w:shd w:val="clear" w:color="auto" w:fill="auto"/>
        <w:spacing w:after="280"/>
        <w:ind w:firstLine="0"/>
      </w:pPr>
      <w:r>
        <w:rPr>
          <w:b/>
          <w:bCs/>
        </w:rPr>
        <w:t>По какой причине у ребёнка и родителя разные фамилии:</w:t>
      </w:r>
    </w:p>
    <w:p w:rsidR="00675C0A" w:rsidRDefault="002129E6">
      <w:pPr>
        <w:pStyle w:val="a7"/>
        <w:shd w:val="clear" w:color="auto" w:fill="auto"/>
        <w:ind w:left="110"/>
        <w:rPr>
          <w:sz w:val="28"/>
          <w:szCs w:val="28"/>
        </w:rPr>
      </w:pPr>
      <w:r>
        <w:rPr>
          <w:b/>
          <w:bCs/>
          <w:sz w:val="28"/>
          <w:szCs w:val="28"/>
        </w:rPr>
        <w:t>□ В отношении ребёнка установлено отцовство</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61"/>
        <w:gridCol w:w="1790"/>
        <w:gridCol w:w="2328"/>
        <w:gridCol w:w="3067"/>
      </w:tblGrid>
      <w:tr w:rsidR="00675C0A">
        <w:trPr>
          <w:trHeight w:hRule="exact" w:val="403"/>
          <w:jc w:val="center"/>
        </w:trPr>
        <w:tc>
          <w:tcPr>
            <w:tcW w:w="10046" w:type="dxa"/>
            <w:gridSpan w:val="4"/>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Реквизиты актовой записи об установлении отцовства</w:t>
            </w:r>
          </w:p>
        </w:tc>
      </w:tr>
      <w:tr w:rsidR="00675C0A">
        <w:trPr>
          <w:trHeight w:hRule="exact" w:val="782"/>
          <w:jc w:val="center"/>
        </w:trPr>
        <w:tc>
          <w:tcPr>
            <w:tcW w:w="2861" w:type="dxa"/>
            <w:tcBorders>
              <w:top w:val="single" w:sz="4" w:space="0" w:color="auto"/>
              <w:left w:val="single" w:sz="4" w:space="0" w:color="auto"/>
            </w:tcBorders>
            <w:shd w:val="clear" w:color="auto" w:fill="FFFFFF"/>
          </w:tcPr>
          <w:p w:rsidR="00675C0A" w:rsidRDefault="002129E6">
            <w:pPr>
              <w:pStyle w:val="a9"/>
              <w:shd w:val="clear" w:color="auto" w:fill="auto"/>
              <w:spacing w:line="286" w:lineRule="auto"/>
              <w:ind w:firstLine="0"/>
            </w:pPr>
            <w:r>
              <w:t>Номер актовой записи</w:t>
            </w:r>
          </w:p>
        </w:tc>
        <w:tc>
          <w:tcPr>
            <w:tcW w:w="1790" w:type="dxa"/>
            <w:tcBorders>
              <w:top w:val="single" w:sz="4" w:space="0" w:color="auto"/>
              <w:left w:val="single" w:sz="4" w:space="0" w:color="auto"/>
            </w:tcBorders>
            <w:shd w:val="clear" w:color="auto" w:fill="FFFFFF"/>
          </w:tcPr>
          <w:p w:rsidR="00675C0A" w:rsidRDefault="00675C0A">
            <w:pPr>
              <w:rPr>
                <w:sz w:val="10"/>
                <w:szCs w:val="10"/>
              </w:rPr>
            </w:pPr>
          </w:p>
        </w:tc>
        <w:tc>
          <w:tcPr>
            <w:tcW w:w="2328"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w:t>
            </w:r>
          </w:p>
        </w:tc>
        <w:tc>
          <w:tcPr>
            <w:tcW w:w="3067"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403"/>
          <w:jc w:val="center"/>
        </w:trPr>
        <w:tc>
          <w:tcPr>
            <w:tcW w:w="4651" w:type="dxa"/>
            <w:gridSpan w:val="2"/>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jc w:val="center"/>
            </w:pPr>
            <w:r>
              <w:t>Место государственной регистрации</w:t>
            </w:r>
          </w:p>
        </w:tc>
        <w:tc>
          <w:tcPr>
            <w:tcW w:w="5395" w:type="dxa"/>
            <w:gridSpan w:val="2"/>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110"/>
        <w:rPr>
          <w:sz w:val="28"/>
          <w:szCs w:val="28"/>
        </w:rPr>
        <w:sectPr w:rsidR="00675C0A">
          <w:headerReference w:type="default" r:id="rId15"/>
          <w:footerReference w:type="default" r:id="rId16"/>
          <w:footnotePr>
            <w:numStart w:val="2"/>
          </w:footnotePr>
          <w:pgSz w:w="11900" w:h="16840"/>
          <w:pgMar w:top="2202" w:right="590" w:bottom="247" w:left="1158" w:header="1774" w:footer="3" w:gutter="0"/>
          <w:pgNumType w:start="29"/>
          <w:cols w:space="720"/>
          <w:noEndnote/>
          <w:docGrid w:linePitch="360"/>
        </w:sectPr>
      </w:pPr>
      <w:r>
        <w:rPr>
          <w:b/>
          <w:bCs/>
          <w:sz w:val="28"/>
          <w:szCs w:val="28"/>
        </w:rPr>
        <w:t>□ Заключение родителем брака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61"/>
        <w:gridCol w:w="1790"/>
        <w:gridCol w:w="2328"/>
        <w:gridCol w:w="3067"/>
      </w:tblGrid>
      <w:tr w:rsidR="00675C0A">
        <w:trPr>
          <w:trHeight w:hRule="exact" w:val="403"/>
          <w:jc w:val="center"/>
        </w:trPr>
        <w:tc>
          <w:tcPr>
            <w:tcW w:w="10046" w:type="dxa"/>
            <w:gridSpan w:val="4"/>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lastRenderedPageBreak/>
              <w:t>Реквизиты актовой записи о заключении брака</w:t>
            </w:r>
          </w:p>
        </w:tc>
      </w:tr>
      <w:tr w:rsidR="00675C0A">
        <w:trPr>
          <w:trHeight w:hRule="exact" w:val="782"/>
          <w:jc w:val="center"/>
        </w:trPr>
        <w:tc>
          <w:tcPr>
            <w:tcW w:w="2861" w:type="dxa"/>
            <w:tcBorders>
              <w:top w:val="single" w:sz="4" w:space="0" w:color="auto"/>
              <w:left w:val="single" w:sz="4" w:space="0" w:color="auto"/>
            </w:tcBorders>
            <w:shd w:val="clear" w:color="auto" w:fill="FFFFFF"/>
          </w:tcPr>
          <w:p w:rsidR="00675C0A" w:rsidRDefault="002129E6">
            <w:pPr>
              <w:pStyle w:val="a9"/>
              <w:shd w:val="clear" w:color="auto" w:fill="auto"/>
              <w:spacing w:line="286" w:lineRule="auto"/>
              <w:ind w:firstLine="0"/>
            </w:pPr>
            <w:r>
              <w:t>Номер актовой записи</w:t>
            </w:r>
          </w:p>
        </w:tc>
        <w:tc>
          <w:tcPr>
            <w:tcW w:w="1790" w:type="dxa"/>
            <w:tcBorders>
              <w:top w:val="single" w:sz="4" w:space="0" w:color="auto"/>
              <w:left w:val="single" w:sz="4" w:space="0" w:color="auto"/>
            </w:tcBorders>
            <w:shd w:val="clear" w:color="auto" w:fill="FFFFFF"/>
          </w:tcPr>
          <w:p w:rsidR="00675C0A" w:rsidRDefault="00675C0A">
            <w:pPr>
              <w:rPr>
                <w:sz w:val="10"/>
                <w:szCs w:val="10"/>
              </w:rPr>
            </w:pPr>
          </w:p>
        </w:tc>
        <w:tc>
          <w:tcPr>
            <w:tcW w:w="2328"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w:t>
            </w:r>
          </w:p>
        </w:tc>
        <w:tc>
          <w:tcPr>
            <w:tcW w:w="3067"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403"/>
          <w:jc w:val="center"/>
        </w:trPr>
        <w:tc>
          <w:tcPr>
            <w:tcW w:w="4651" w:type="dxa"/>
            <w:gridSpan w:val="2"/>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jc w:val="center"/>
            </w:pPr>
            <w:r>
              <w:t>Место государственной регистрации</w:t>
            </w:r>
          </w:p>
        </w:tc>
        <w:tc>
          <w:tcPr>
            <w:tcW w:w="5395" w:type="dxa"/>
            <w:gridSpan w:val="2"/>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110"/>
        <w:rPr>
          <w:sz w:val="28"/>
          <w:szCs w:val="28"/>
        </w:rPr>
      </w:pPr>
      <w:r>
        <w:rPr>
          <w:b/>
          <w:bCs/>
          <w:sz w:val="28"/>
          <w:szCs w:val="28"/>
        </w:rPr>
        <w:t>□ Расторжение родителем брака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61"/>
        <w:gridCol w:w="1790"/>
        <w:gridCol w:w="2328"/>
        <w:gridCol w:w="3067"/>
      </w:tblGrid>
      <w:tr w:rsidR="00675C0A">
        <w:trPr>
          <w:trHeight w:hRule="exact" w:val="408"/>
          <w:jc w:val="center"/>
        </w:trPr>
        <w:tc>
          <w:tcPr>
            <w:tcW w:w="10046" w:type="dxa"/>
            <w:gridSpan w:val="4"/>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Реквизиты актовой записи о расторжении брака</w:t>
            </w:r>
          </w:p>
        </w:tc>
      </w:tr>
      <w:tr w:rsidR="00675C0A">
        <w:trPr>
          <w:trHeight w:hRule="exact" w:val="782"/>
          <w:jc w:val="center"/>
        </w:trPr>
        <w:tc>
          <w:tcPr>
            <w:tcW w:w="2861" w:type="dxa"/>
            <w:tcBorders>
              <w:top w:val="single" w:sz="4" w:space="0" w:color="auto"/>
              <w:left w:val="single" w:sz="4" w:space="0" w:color="auto"/>
            </w:tcBorders>
            <w:shd w:val="clear" w:color="auto" w:fill="FFFFFF"/>
          </w:tcPr>
          <w:p w:rsidR="00675C0A" w:rsidRDefault="002129E6">
            <w:pPr>
              <w:pStyle w:val="a9"/>
              <w:shd w:val="clear" w:color="auto" w:fill="auto"/>
              <w:spacing w:line="290" w:lineRule="auto"/>
              <w:ind w:firstLine="0"/>
            </w:pPr>
            <w:r>
              <w:t>Номер актовой записи</w:t>
            </w:r>
          </w:p>
        </w:tc>
        <w:tc>
          <w:tcPr>
            <w:tcW w:w="1790" w:type="dxa"/>
            <w:tcBorders>
              <w:top w:val="single" w:sz="4" w:space="0" w:color="auto"/>
              <w:left w:val="single" w:sz="4" w:space="0" w:color="auto"/>
            </w:tcBorders>
            <w:shd w:val="clear" w:color="auto" w:fill="FFFFFF"/>
          </w:tcPr>
          <w:p w:rsidR="00675C0A" w:rsidRDefault="00675C0A">
            <w:pPr>
              <w:rPr>
                <w:sz w:val="10"/>
                <w:szCs w:val="10"/>
              </w:rPr>
            </w:pPr>
          </w:p>
        </w:tc>
        <w:tc>
          <w:tcPr>
            <w:tcW w:w="2328"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w:t>
            </w:r>
          </w:p>
        </w:tc>
        <w:tc>
          <w:tcPr>
            <w:tcW w:w="3067"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408"/>
          <w:jc w:val="center"/>
        </w:trPr>
        <w:tc>
          <w:tcPr>
            <w:tcW w:w="4651" w:type="dxa"/>
            <w:gridSpan w:val="2"/>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jc w:val="center"/>
            </w:pPr>
            <w:r>
              <w:t>Место государственной регистрации</w:t>
            </w:r>
          </w:p>
        </w:tc>
        <w:tc>
          <w:tcPr>
            <w:tcW w:w="5395" w:type="dxa"/>
            <w:gridSpan w:val="2"/>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115"/>
        <w:rPr>
          <w:sz w:val="28"/>
          <w:szCs w:val="28"/>
        </w:rPr>
      </w:pPr>
      <w:r>
        <w:rPr>
          <w:b/>
          <w:bCs/>
          <w:sz w:val="28"/>
          <w:szCs w:val="28"/>
        </w:rPr>
        <w:t>□ Изменение ФИО</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61"/>
        <w:gridCol w:w="1790"/>
        <w:gridCol w:w="2328"/>
        <w:gridCol w:w="3067"/>
      </w:tblGrid>
      <w:tr w:rsidR="00675C0A">
        <w:trPr>
          <w:trHeight w:hRule="exact" w:val="398"/>
          <w:jc w:val="center"/>
        </w:trPr>
        <w:tc>
          <w:tcPr>
            <w:tcW w:w="10046" w:type="dxa"/>
            <w:gridSpan w:val="4"/>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Реквизиты актовой записи о перемени имени</w:t>
            </w:r>
            <w:proofErr w:type="gramStart"/>
            <w:r>
              <w:t xml:space="preserve"> □ У</w:t>
            </w:r>
            <w:proofErr w:type="gramEnd"/>
            <w:r>
              <w:t xml:space="preserve"> родителя □ У ребенка</w:t>
            </w:r>
          </w:p>
        </w:tc>
      </w:tr>
      <w:tr w:rsidR="00675C0A">
        <w:trPr>
          <w:trHeight w:hRule="exact" w:val="787"/>
          <w:jc w:val="center"/>
        </w:trPr>
        <w:tc>
          <w:tcPr>
            <w:tcW w:w="2861" w:type="dxa"/>
            <w:tcBorders>
              <w:top w:val="single" w:sz="4" w:space="0" w:color="auto"/>
              <w:left w:val="single" w:sz="4" w:space="0" w:color="auto"/>
            </w:tcBorders>
            <w:shd w:val="clear" w:color="auto" w:fill="FFFFFF"/>
          </w:tcPr>
          <w:p w:rsidR="00675C0A" w:rsidRDefault="002129E6">
            <w:pPr>
              <w:pStyle w:val="a9"/>
              <w:shd w:val="clear" w:color="auto" w:fill="auto"/>
              <w:spacing w:line="286" w:lineRule="auto"/>
              <w:ind w:firstLine="0"/>
            </w:pPr>
            <w:r>
              <w:t>Номер актовой записи</w:t>
            </w:r>
          </w:p>
        </w:tc>
        <w:tc>
          <w:tcPr>
            <w:tcW w:w="1790" w:type="dxa"/>
            <w:tcBorders>
              <w:top w:val="single" w:sz="4" w:space="0" w:color="auto"/>
              <w:left w:val="single" w:sz="4" w:space="0" w:color="auto"/>
            </w:tcBorders>
            <w:shd w:val="clear" w:color="auto" w:fill="FFFFFF"/>
          </w:tcPr>
          <w:p w:rsidR="00675C0A" w:rsidRDefault="00675C0A">
            <w:pPr>
              <w:rPr>
                <w:sz w:val="10"/>
                <w:szCs w:val="10"/>
              </w:rPr>
            </w:pPr>
          </w:p>
        </w:tc>
        <w:tc>
          <w:tcPr>
            <w:tcW w:w="2328" w:type="dxa"/>
            <w:tcBorders>
              <w:top w:val="single" w:sz="4" w:space="0" w:color="auto"/>
              <w:left w:val="single" w:sz="4" w:space="0" w:color="auto"/>
            </w:tcBorders>
            <w:shd w:val="clear" w:color="auto" w:fill="FFFFFF"/>
          </w:tcPr>
          <w:p w:rsidR="00675C0A" w:rsidRDefault="002129E6">
            <w:pPr>
              <w:pStyle w:val="a9"/>
              <w:shd w:val="clear" w:color="auto" w:fill="auto"/>
              <w:ind w:firstLine="0"/>
            </w:pPr>
            <w:r>
              <w:t>Дата</w:t>
            </w:r>
          </w:p>
        </w:tc>
        <w:tc>
          <w:tcPr>
            <w:tcW w:w="3067"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403"/>
          <w:jc w:val="center"/>
        </w:trPr>
        <w:tc>
          <w:tcPr>
            <w:tcW w:w="4651" w:type="dxa"/>
            <w:gridSpan w:val="2"/>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jc w:val="center"/>
            </w:pPr>
            <w:r>
              <w:t>Место государственной регистрации</w:t>
            </w:r>
          </w:p>
        </w:tc>
        <w:tc>
          <w:tcPr>
            <w:tcW w:w="5395" w:type="dxa"/>
            <w:gridSpan w:val="2"/>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77"/>
        <w:rPr>
          <w:sz w:val="28"/>
          <w:szCs w:val="28"/>
        </w:rPr>
      </w:pPr>
      <w:r>
        <w:rPr>
          <w:sz w:val="28"/>
          <w:szCs w:val="28"/>
        </w:rPr>
        <w:t>Средства прошу направить:</w:t>
      </w:r>
    </w:p>
    <w:tbl>
      <w:tblPr>
        <w:tblOverlap w:val="never"/>
        <w:tblW w:w="0" w:type="auto"/>
        <w:jc w:val="center"/>
        <w:tblLayout w:type="fixed"/>
        <w:tblCellMar>
          <w:left w:w="10" w:type="dxa"/>
          <w:right w:w="10" w:type="dxa"/>
        </w:tblCellMar>
        <w:tblLook w:val="0000" w:firstRow="0" w:lastRow="0" w:firstColumn="0" w:lastColumn="0" w:noHBand="0" w:noVBand="0"/>
      </w:tblPr>
      <w:tblGrid>
        <w:gridCol w:w="1536"/>
        <w:gridCol w:w="8510"/>
      </w:tblGrid>
      <w:tr w:rsidR="00675C0A">
        <w:trPr>
          <w:trHeight w:hRule="exact" w:val="346"/>
          <w:jc w:val="center"/>
        </w:trPr>
        <w:tc>
          <w:tcPr>
            <w:tcW w:w="1536" w:type="dxa"/>
            <w:tcBorders>
              <w:top w:val="single" w:sz="4" w:space="0" w:color="auto"/>
              <w:left w:val="single" w:sz="4" w:space="0" w:color="auto"/>
            </w:tcBorders>
            <w:shd w:val="clear" w:color="auto" w:fill="FFFFFF"/>
          </w:tcPr>
          <w:p w:rsidR="00675C0A" w:rsidRDefault="00675C0A">
            <w:pPr>
              <w:rPr>
                <w:sz w:val="10"/>
                <w:szCs w:val="10"/>
              </w:rPr>
            </w:pPr>
          </w:p>
        </w:tc>
        <w:tc>
          <w:tcPr>
            <w:tcW w:w="8510"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pPr>
            <w:r>
              <w:t>Реквизиты</w:t>
            </w:r>
          </w:p>
        </w:tc>
      </w:tr>
      <w:tr w:rsidR="00675C0A">
        <w:trPr>
          <w:trHeight w:hRule="exact" w:val="960"/>
          <w:jc w:val="center"/>
        </w:trPr>
        <w:tc>
          <w:tcPr>
            <w:tcW w:w="1536" w:type="dxa"/>
            <w:vMerge w:val="restart"/>
            <w:tcBorders>
              <w:top w:val="single" w:sz="4" w:space="0" w:color="auto"/>
              <w:left w:val="single" w:sz="4" w:space="0" w:color="auto"/>
            </w:tcBorders>
            <w:shd w:val="clear" w:color="auto" w:fill="FFFFFF"/>
          </w:tcPr>
          <w:p w:rsidR="00675C0A" w:rsidRDefault="002129E6">
            <w:pPr>
              <w:pStyle w:val="a9"/>
              <w:shd w:val="clear" w:color="auto" w:fill="auto"/>
              <w:ind w:firstLine="0"/>
            </w:pPr>
            <w:r>
              <w:t>Почта</w:t>
            </w:r>
          </w:p>
        </w:tc>
        <w:tc>
          <w:tcPr>
            <w:tcW w:w="8510" w:type="dxa"/>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Адрес</w:t>
            </w:r>
          </w:p>
          <w:p w:rsidR="00675C0A" w:rsidRDefault="002129E6">
            <w:pPr>
              <w:pStyle w:val="a9"/>
              <w:shd w:val="clear" w:color="auto" w:fill="auto"/>
              <w:tabs>
                <w:tab w:val="left" w:leader="underscore" w:pos="8213"/>
              </w:tabs>
              <w:ind w:firstLine="0"/>
            </w:pPr>
            <w:r>
              <w:t>получателя</w:t>
            </w:r>
            <w:r>
              <w:tab/>
            </w:r>
          </w:p>
        </w:tc>
      </w:tr>
      <w:tr w:rsidR="00675C0A">
        <w:trPr>
          <w:trHeight w:hRule="exact" w:val="979"/>
          <w:jc w:val="center"/>
        </w:trPr>
        <w:tc>
          <w:tcPr>
            <w:tcW w:w="1536" w:type="dxa"/>
            <w:vMerge/>
            <w:tcBorders>
              <w:left w:val="single" w:sz="4" w:space="0" w:color="auto"/>
            </w:tcBorders>
            <w:shd w:val="clear" w:color="auto" w:fill="FFFFFF"/>
          </w:tcPr>
          <w:p w:rsidR="00675C0A" w:rsidRDefault="00675C0A"/>
        </w:tc>
        <w:tc>
          <w:tcPr>
            <w:tcW w:w="8510" w:type="dxa"/>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Номер почтового отделения</w:t>
            </w:r>
          </w:p>
          <w:p w:rsidR="00675C0A" w:rsidRDefault="002129E6">
            <w:pPr>
              <w:pStyle w:val="a9"/>
              <w:shd w:val="clear" w:color="auto" w:fill="auto"/>
              <w:tabs>
                <w:tab w:val="left" w:leader="underscore" w:pos="8150"/>
              </w:tabs>
              <w:ind w:firstLine="0"/>
            </w:pPr>
            <w:r>
              <w:t>(индекс)</w:t>
            </w:r>
            <w:r>
              <w:tab/>
            </w:r>
          </w:p>
        </w:tc>
      </w:tr>
      <w:tr w:rsidR="00675C0A">
        <w:trPr>
          <w:trHeight w:hRule="exact" w:val="643"/>
          <w:jc w:val="center"/>
        </w:trPr>
        <w:tc>
          <w:tcPr>
            <w:tcW w:w="1536" w:type="dxa"/>
            <w:vMerge w:val="restart"/>
            <w:tcBorders>
              <w:top w:val="single" w:sz="4" w:space="0" w:color="auto"/>
              <w:left w:val="single" w:sz="4" w:space="0" w:color="auto"/>
            </w:tcBorders>
            <w:shd w:val="clear" w:color="auto" w:fill="FFFFFF"/>
          </w:tcPr>
          <w:p w:rsidR="00675C0A" w:rsidRDefault="002129E6">
            <w:pPr>
              <w:pStyle w:val="a9"/>
              <w:shd w:val="clear" w:color="auto" w:fill="auto"/>
              <w:ind w:firstLine="0"/>
            </w:pPr>
            <w:r>
              <w:t>Банк</w:t>
            </w:r>
          </w:p>
        </w:tc>
        <w:tc>
          <w:tcPr>
            <w:tcW w:w="8510" w:type="dxa"/>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pPr>
            <w:r>
              <w:t>БИК или наименование банка</w:t>
            </w:r>
          </w:p>
        </w:tc>
      </w:tr>
      <w:tr w:rsidR="00675C0A">
        <w:trPr>
          <w:trHeight w:hRule="exact" w:val="331"/>
          <w:jc w:val="center"/>
        </w:trPr>
        <w:tc>
          <w:tcPr>
            <w:tcW w:w="1536" w:type="dxa"/>
            <w:vMerge/>
            <w:tcBorders>
              <w:left w:val="single" w:sz="4" w:space="0" w:color="auto"/>
            </w:tcBorders>
            <w:shd w:val="clear" w:color="auto" w:fill="FFFFFF"/>
          </w:tcPr>
          <w:p w:rsidR="00675C0A" w:rsidRDefault="00675C0A"/>
        </w:tc>
        <w:tc>
          <w:tcPr>
            <w:tcW w:w="8510"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1104"/>
          <w:jc w:val="center"/>
        </w:trPr>
        <w:tc>
          <w:tcPr>
            <w:tcW w:w="1536"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8510" w:type="dxa"/>
            <w:tcBorders>
              <w:top w:val="single" w:sz="4" w:space="0" w:color="auto"/>
              <w:left w:val="single" w:sz="4" w:space="0" w:color="auto"/>
              <w:bottom w:val="single" w:sz="4" w:space="0" w:color="auto"/>
              <w:right w:val="single" w:sz="4" w:space="0" w:color="auto"/>
            </w:tcBorders>
            <w:shd w:val="clear" w:color="auto" w:fill="FFFFFF"/>
          </w:tcPr>
          <w:p w:rsidR="00675C0A" w:rsidRDefault="002129E6">
            <w:pPr>
              <w:pStyle w:val="a9"/>
              <w:shd w:val="clear" w:color="auto" w:fill="auto"/>
              <w:tabs>
                <w:tab w:val="left" w:leader="underscore" w:pos="8155"/>
              </w:tabs>
              <w:spacing w:after="100"/>
              <w:ind w:firstLine="0"/>
            </w:pPr>
            <w:r>
              <w:t>Корреспондентский счет</w:t>
            </w:r>
            <w:r>
              <w:tab/>
            </w:r>
          </w:p>
          <w:p w:rsidR="00675C0A" w:rsidRDefault="002129E6">
            <w:pPr>
              <w:pStyle w:val="a9"/>
              <w:shd w:val="clear" w:color="auto" w:fill="auto"/>
              <w:tabs>
                <w:tab w:val="left" w:leader="underscore" w:pos="8179"/>
              </w:tabs>
              <w:ind w:firstLine="0"/>
            </w:pPr>
            <w:r>
              <w:t>Номер счета заявителя</w:t>
            </w:r>
            <w:r>
              <w:tab/>
            </w:r>
          </w:p>
        </w:tc>
      </w:tr>
    </w:tbl>
    <w:p w:rsidR="00675C0A" w:rsidRDefault="002129E6">
      <w:pPr>
        <w:pStyle w:val="a7"/>
        <w:shd w:val="clear" w:color="auto" w:fill="auto"/>
        <w:ind w:left="72"/>
        <w:rPr>
          <w:sz w:val="28"/>
          <w:szCs w:val="28"/>
        </w:rPr>
      </w:pPr>
      <w:r>
        <w:rPr>
          <w:sz w:val="28"/>
          <w:szCs w:val="28"/>
        </w:rPr>
        <w:t>К заявлению прилагаю следующие документы:</w:t>
      </w:r>
    </w:p>
    <w:p w:rsidR="00675C0A" w:rsidRDefault="00675C0A">
      <w:pPr>
        <w:spacing w:after="3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965"/>
        <w:gridCol w:w="9331"/>
      </w:tblGrid>
      <w:tr w:rsidR="00675C0A">
        <w:trPr>
          <w:trHeight w:hRule="exact" w:val="494"/>
          <w:jc w:val="center"/>
        </w:trPr>
        <w:tc>
          <w:tcPr>
            <w:tcW w:w="965" w:type="dxa"/>
            <w:tcBorders>
              <w:top w:val="single" w:sz="4" w:space="0" w:color="auto"/>
              <w:left w:val="single" w:sz="4" w:space="0" w:color="auto"/>
            </w:tcBorders>
            <w:shd w:val="clear" w:color="auto" w:fill="FFFFFF"/>
          </w:tcPr>
          <w:p w:rsidR="00675C0A" w:rsidRDefault="002129E6">
            <w:pPr>
              <w:pStyle w:val="a9"/>
              <w:shd w:val="clear" w:color="auto" w:fill="auto"/>
              <w:ind w:firstLine="0"/>
              <w:jc w:val="center"/>
            </w:pPr>
            <w:r>
              <w:t xml:space="preserve">№ </w:t>
            </w:r>
            <w:proofErr w:type="gramStart"/>
            <w:r>
              <w:t>п</w:t>
            </w:r>
            <w:proofErr w:type="gramEnd"/>
            <w:r>
              <w:t>/п</w:t>
            </w:r>
          </w:p>
        </w:tc>
        <w:tc>
          <w:tcPr>
            <w:tcW w:w="9331" w:type="dxa"/>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jc w:val="center"/>
            </w:pPr>
            <w:r>
              <w:t>Наименование документов</w:t>
            </w:r>
          </w:p>
        </w:tc>
      </w:tr>
      <w:tr w:rsidR="00675C0A">
        <w:trPr>
          <w:trHeight w:hRule="exact" w:val="504"/>
          <w:jc w:val="center"/>
        </w:trPr>
        <w:tc>
          <w:tcPr>
            <w:tcW w:w="965" w:type="dxa"/>
            <w:tcBorders>
              <w:top w:val="single" w:sz="4" w:space="0" w:color="auto"/>
              <w:left w:val="single" w:sz="4" w:space="0" w:color="auto"/>
              <w:bottom w:val="single" w:sz="4" w:space="0" w:color="auto"/>
            </w:tcBorders>
            <w:shd w:val="clear" w:color="auto" w:fill="FFFFFF"/>
            <w:vAlign w:val="center"/>
          </w:tcPr>
          <w:p w:rsidR="00675C0A" w:rsidRDefault="002129E6">
            <w:pPr>
              <w:pStyle w:val="a9"/>
              <w:shd w:val="clear" w:color="auto" w:fill="auto"/>
              <w:ind w:firstLine="0"/>
              <w:jc w:val="center"/>
            </w:pPr>
            <w:r>
              <w:t>1</w:t>
            </w:r>
          </w:p>
        </w:tc>
        <w:tc>
          <w:tcPr>
            <w:tcW w:w="9331" w:type="dxa"/>
            <w:tcBorders>
              <w:top w:val="single" w:sz="4" w:space="0" w:color="auto"/>
              <w:left w:val="single" w:sz="4" w:space="0" w:color="auto"/>
              <w:bottom w:val="single" w:sz="4" w:space="0" w:color="auto"/>
              <w:right w:val="single" w:sz="4" w:space="0" w:color="auto"/>
            </w:tcBorders>
            <w:shd w:val="clear" w:color="auto" w:fill="FFFFFF"/>
          </w:tcPr>
          <w:p w:rsidR="00675C0A" w:rsidRDefault="00675C0A">
            <w:pPr>
              <w:rPr>
                <w:sz w:val="10"/>
                <w:szCs w:val="10"/>
              </w:rPr>
            </w:pPr>
          </w:p>
        </w:tc>
      </w:tr>
    </w:tbl>
    <w:p w:rsidR="00675C0A" w:rsidRDefault="002129E6">
      <w:pPr>
        <w:pStyle w:val="a7"/>
        <w:shd w:val="clear" w:color="auto" w:fill="auto"/>
        <w:ind w:left="82"/>
      </w:pPr>
      <w:r>
        <w:t xml:space="preserve">Об ответственности за достоверность представленных сведений </w:t>
      </w:r>
      <w:proofErr w:type="gramStart"/>
      <w:r>
        <w:t>предупрежден</w:t>
      </w:r>
      <w:proofErr w:type="gramEnd"/>
      <w:r>
        <w:t xml:space="preserve"> (на).</w:t>
      </w:r>
    </w:p>
    <w:p w:rsidR="00675C0A" w:rsidRDefault="002129E6">
      <w:pPr>
        <w:pStyle w:val="a7"/>
        <w:shd w:val="clear" w:color="auto" w:fill="auto"/>
        <w:ind w:left="82"/>
        <w:sectPr w:rsidR="00675C0A">
          <w:headerReference w:type="default" r:id="rId17"/>
          <w:footerReference w:type="default" r:id="rId18"/>
          <w:footnotePr>
            <w:numStart w:val="2"/>
          </w:footnotePr>
          <w:pgSz w:w="11900" w:h="16840"/>
          <w:pgMar w:top="1134" w:right="449" w:bottom="1720" w:left="1155" w:header="706" w:footer="3" w:gutter="0"/>
          <w:cols w:space="720"/>
          <w:noEndnote/>
          <w:docGrid w:linePitch="360"/>
        </w:sectPr>
      </w:pPr>
      <w:r>
        <w:t>Даю согласие на получение, обработку и передачу моих персональных данных в соответствии с Федеральными законами от 27.07.2006 года № 149-ФЗ «Об информации, информационных технологиях и о защите информации», от 27.07.2006 № 152-ФЗ «О персональных данных».</w:t>
      </w:r>
    </w:p>
    <w:p w:rsidR="00675C0A" w:rsidRDefault="002129E6">
      <w:pPr>
        <w:pStyle w:val="22"/>
        <w:pBdr>
          <w:top w:val="single" w:sz="4" w:space="0" w:color="auto"/>
        </w:pBdr>
        <w:shd w:val="clear" w:color="auto" w:fill="auto"/>
        <w:spacing w:after="220"/>
      </w:pPr>
      <w:r>
        <w:lastRenderedPageBreak/>
        <w:t>(наименование уполномоченного органа, предоставляющего услугу)</w:t>
      </w:r>
    </w:p>
    <w:p w:rsidR="00675C0A" w:rsidRDefault="002129E6">
      <w:pPr>
        <w:pStyle w:val="1"/>
        <w:shd w:val="clear" w:color="auto" w:fill="auto"/>
        <w:tabs>
          <w:tab w:val="left" w:leader="underscore" w:pos="9152"/>
        </w:tabs>
        <w:spacing w:after="280" w:line="276" w:lineRule="auto"/>
        <w:ind w:left="6680" w:firstLine="0"/>
      </w:pPr>
      <w:r>
        <w:t xml:space="preserve">Кому: </w:t>
      </w:r>
      <w:r>
        <w:tab/>
      </w:r>
    </w:p>
    <w:p w:rsidR="00675C0A" w:rsidRDefault="002129E6">
      <w:pPr>
        <w:pStyle w:val="1"/>
        <w:shd w:val="clear" w:color="auto" w:fill="auto"/>
        <w:ind w:firstLine="0"/>
        <w:jc w:val="center"/>
      </w:pPr>
      <w:r>
        <w:rPr>
          <w:b/>
          <w:bCs/>
        </w:rPr>
        <w:t>РЕШЕНИЕ</w:t>
      </w:r>
    </w:p>
    <w:p w:rsidR="00675C0A" w:rsidRDefault="002129E6">
      <w:pPr>
        <w:pStyle w:val="1"/>
        <w:shd w:val="clear" w:color="auto" w:fill="auto"/>
        <w:tabs>
          <w:tab w:val="left" w:leader="underscore" w:pos="4622"/>
          <w:tab w:val="left" w:leader="underscore" w:pos="6302"/>
        </w:tabs>
        <w:spacing w:after="620"/>
        <w:ind w:firstLine="0"/>
        <w:jc w:val="center"/>
      </w:pPr>
      <w:r>
        <w:rPr>
          <w:b/>
          <w:bCs/>
        </w:rPr>
        <w:t>об отказе в приёме документов, необходимых для предоставления услуги</w:t>
      </w:r>
      <w:r>
        <w:rPr>
          <w:b/>
          <w:bCs/>
        </w:rPr>
        <w:br/>
        <w:t>№</w:t>
      </w:r>
      <w:r>
        <w:rPr>
          <w:b/>
          <w:bCs/>
        </w:rPr>
        <w:tab/>
      </w:r>
      <w:proofErr w:type="gramStart"/>
      <w:r>
        <w:rPr>
          <w:b/>
          <w:bCs/>
        </w:rPr>
        <w:t>от</w:t>
      </w:r>
      <w:proofErr w:type="gramEnd"/>
      <w:r>
        <w:rPr>
          <w:b/>
          <w:bCs/>
        </w:rPr>
        <w:tab/>
      </w:r>
    </w:p>
    <w:p w:rsidR="00675C0A" w:rsidRDefault="002129E6">
      <w:pPr>
        <w:pStyle w:val="1"/>
        <w:shd w:val="clear" w:color="auto" w:fill="auto"/>
        <w:tabs>
          <w:tab w:val="left" w:leader="underscore" w:pos="5904"/>
          <w:tab w:val="left" w:leader="underscore" w:pos="7310"/>
        </w:tabs>
        <w:spacing w:line="276" w:lineRule="auto"/>
        <w:ind w:firstLine="720"/>
        <w:jc w:val="both"/>
      </w:pPr>
      <w:r>
        <w:t xml:space="preserve">Рассмотрев Ваше заявление от </w:t>
      </w:r>
      <w:r>
        <w:tab/>
        <w:t xml:space="preserve"> № </w:t>
      </w:r>
      <w:r>
        <w:tab/>
        <w:t xml:space="preserve"> и </w:t>
      </w:r>
      <w:proofErr w:type="gramStart"/>
      <w:r>
        <w:t>прилагаемые</w:t>
      </w:r>
      <w:proofErr w:type="gramEnd"/>
      <w:r>
        <w:t xml:space="preserve"> к нему</w:t>
      </w:r>
    </w:p>
    <w:p w:rsidR="00675C0A" w:rsidRDefault="002129E6">
      <w:pPr>
        <w:pStyle w:val="1"/>
        <w:shd w:val="clear" w:color="auto" w:fill="auto"/>
        <w:spacing w:line="276" w:lineRule="auto"/>
        <w:ind w:firstLine="0"/>
        <w:jc w:val="both"/>
      </w:pPr>
      <w:r>
        <w:t>документы принято решение об отказе в приеме документов, необходимых для предоставления услуги по следующим основаниям:</w:t>
      </w:r>
    </w:p>
    <w:p w:rsidR="00675C0A" w:rsidRDefault="002129E6">
      <w:pPr>
        <w:pStyle w:val="1"/>
        <w:numPr>
          <w:ilvl w:val="0"/>
          <w:numId w:val="14"/>
        </w:numPr>
        <w:shd w:val="clear" w:color="auto" w:fill="auto"/>
        <w:tabs>
          <w:tab w:val="left" w:pos="1129"/>
        </w:tabs>
        <w:spacing w:line="276" w:lineRule="auto"/>
        <w:ind w:firstLine="720"/>
        <w:jc w:val="both"/>
      </w:pPr>
      <w: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675C0A" w:rsidRDefault="002129E6">
      <w:pPr>
        <w:pStyle w:val="1"/>
        <w:numPr>
          <w:ilvl w:val="0"/>
          <w:numId w:val="14"/>
        </w:numPr>
        <w:shd w:val="clear" w:color="auto" w:fill="auto"/>
        <w:tabs>
          <w:tab w:val="left" w:pos="1129"/>
        </w:tabs>
        <w:spacing w:line="276" w:lineRule="auto"/>
        <w:ind w:firstLine="720"/>
        <w:jc w:val="both"/>
      </w:pPr>
      <w:r>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675C0A" w:rsidRDefault="002129E6">
      <w:pPr>
        <w:pStyle w:val="1"/>
        <w:numPr>
          <w:ilvl w:val="0"/>
          <w:numId w:val="14"/>
        </w:numPr>
        <w:shd w:val="clear" w:color="auto" w:fill="auto"/>
        <w:tabs>
          <w:tab w:val="left" w:pos="1124"/>
        </w:tabs>
        <w:spacing w:line="276" w:lineRule="auto"/>
        <w:ind w:firstLine="720"/>
        <w:jc w:val="both"/>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675C0A" w:rsidRDefault="002129E6">
      <w:pPr>
        <w:pStyle w:val="1"/>
        <w:numPr>
          <w:ilvl w:val="0"/>
          <w:numId w:val="14"/>
        </w:numPr>
        <w:shd w:val="clear" w:color="auto" w:fill="auto"/>
        <w:tabs>
          <w:tab w:val="left" w:pos="1124"/>
        </w:tabs>
        <w:spacing w:line="276" w:lineRule="auto"/>
        <w:ind w:firstLine="720"/>
        <w:jc w:val="both"/>
      </w:pPr>
      <w:r>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w:t>
      </w:r>
    </w:p>
    <w:p w:rsidR="00675C0A" w:rsidRDefault="002129E6">
      <w:pPr>
        <w:pStyle w:val="1"/>
        <w:numPr>
          <w:ilvl w:val="0"/>
          <w:numId w:val="14"/>
        </w:numPr>
        <w:shd w:val="clear" w:color="auto" w:fill="auto"/>
        <w:tabs>
          <w:tab w:val="left" w:pos="1119"/>
        </w:tabs>
        <w:spacing w:line="276" w:lineRule="auto"/>
        <w:ind w:firstLine="720"/>
        <w:jc w:val="both"/>
      </w:pPr>
      <w:r>
        <w:t>представленные документы или сведения утратили силу на момент обращения за услугой;</w:t>
      </w:r>
    </w:p>
    <w:p w:rsidR="00675C0A" w:rsidRDefault="002129E6">
      <w:pPr>
        <w:pStyle w:val="1"/>
        <w:numPr>
          <w:ilvl w:val="0"/>
          <w:numId w:val="14"/>
        </w:numPr>
        <w:shd w:val="clear" w:color="auto" w:fill="auto"/>
        <w:tabs>
          <w:tab w:val="left" w:pos="1124"/>
        </w:tabs>
        <w:spacing w:line="276" w:lineRule="auto"/>
        <w:ind w:firstLine="720"/>
        <w:jc w:val="both"/>
      </w:pPr>
      <w:r>
        <w:t>представление неполного комплекта документов, необходимых для предоставления услуги;</w:t>
      </w:r>
    </w:p>
    <w:p w:rsidR="00675C0A" w:rsidRDefault="002129E6">
      <w:pPr>
        <w:pStyle w:val="1"/>
        <w:numPr>
          <w:ilvl w:val="0"/>
          <w:numId w:val="14"/>
        </w:numPr>
        <w:shd w:val="clear" w:color="auto" w:fill="auto"/>
        <w:tabs>
          <w:tab w:val="left" w:pos="1124"/>
        </w:tabs>
        <w:spacing w:after="260" w:line="276" w:lineRule="auto"/>
        <w:ind w:firstLine="720"/>
        <w:jc w:val="both"/>
        <w:sectPr w:rsidR="00675C0A">
          <w:headerReference w:type="default" r:id="rId19"/>
          <w:footerReference w:type="default" r:id="rId20"/>
          <w:footnotePr>
            <w:numStart w:val="2"/>
          </w:footnotePr>
          <w:pgSz w:w="11900" w:h="16840"/>
          <w:pgMar w:top="3687" w:right="520" w:bottom="2257" w:left="1227" w:header="0" w:footer="1829" w:gutter="0"/>
          <w:cols w:space="720"/>
          <w:noEndnote/>
          <w:docGrid w:linePitch="360"/>
        </w:sectPr>
      </w:pPr>
      <w: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675C0A" w:rsidRDefault="002129E6">
      <w:pPr>
        <w:pStyle w:val="1"/>
        <w:shd w:val="clear" w:color="auto" w:fill="auto"/>
        <w:tabs>
          <w:tab w:val="left" w:leader="underscore" w:pos="8602"/>
        </w:tabs>
        <w:spacing w:line="276" w:lineRule="auto"/>
        <w:ind w:firstLine="720"/>
        <w:jc w:val="both"/>
      </w:pPr>
      <w:r>
        <w:lastRenderedPageBreak/>
        <w:t xml:space="preserve">Дополнительная информация: </w:t>
      </w:r>
      <w:r>
        <w:tab/>
        <w:t>.</w:t>
      </w:r>
    </w:p>
    <w:p w:rsidR="00675C0A" w:rsidRDefault="002129E6">
      <w:pPr>
        <w:pStyle w:val="1"/>
        <w:shd w:val="clear" w:color="auto" w:fill="auto"/>
        <w:spacing w:line="276" w:lineRule="auto"/>
        <w:ind w:firstLine="720"/>
        <w:jc w:val="both"/>
      </w:pPr>
      <w:r>
        <w:t>Вы вправе повторно обратиться в уполномоченный орган с заявлением о предоставлении услуги после устранения указанных нарушений.</w:t>
      </w:r>
    </w:p>
    <w:p w:rsidR="00675C0A" w:rsidRDefault="002129E6">
      <w:pPr>
        <w:pStyle w:val="1"/>
        <w:shd w:val="clear" w:color="auto" w:fill="auto"/>
        <w:spacing w:after="920" w:line="276" w:lineRule="auto"/>
        <w:ind w:firstLine="720"/>
        <w:jc w:val="both"/>
      </w:pPr>
      <w:r>
        <w:t>Данный отказ может быть обжалован в досудебном порядке путем направления жалобы в уполномоченный орган, а также в судебном порядке.</w:t>
      </w:r>
    </w:p>
    <w:p w:rsidR="00675C0A" w:rsidRDefault="002129E6">
      <w:pPr>
        <w:pStyle w:val="30"/>
        <w:pBdr>
          <w:top w:val="single" w:sz="4" w:space="0" w:color="auto"/>
          <w:left w:val="single" w:sz="4" w:space="0" w:color="auto"/>
          <w:bottom w:val="single" w:sz="4" w:space="0" w:color="auto"/>
          <w:right w:val="single" w:sz="4" w:space="0" w:color="auto"/>
        </w:pBdr>
        <w:shd w:val="clear" w:color="auto" w:fill="auto"/>
        <w:spacing w:after="460"/>
        <w:sectPr w:rsidR="00675C0A">
          <w:headerReference w:type="default" r:id="rId21"/>
          <w:footerReference w:type="default" r:id="rId22"/>
          <w:footnotePr>
            <w:numStart w:val="2"/>
          </w:footnotePr>
          <w:pgSz w:w="11900" w:h="16840"/>
          <w:pgMar w:top="1110" w:right="535" w:bottom="1110" w:left="1232" w:header="682" w:footer="682" w:gutter="0"/>
          <w:cols w:space="720"/>
          <w:noEndnote/>
          <w:docGrid w:linePitch="360"/>
        </w:sectPr>
      </w:pPr>
      <w:r>
        <w:rPr>
          <w:noProof/>
          <w:lang w:bidi="ar-SA"/>
        </w:rPr>
        <mc:AlternateContent>
          <mc:Choice Requires="wps">
            <w:drawing>
              <wp:anchor distT="0" distB="0" distL="114300" distR="114300" simplePos="0" relativeHeight="125829382" behindDoc="0" locked="0" layoutInCell="1" allowOverlap="1">
                <wp:simplePos x="0" y="0"/>
                <wp:positionH relativeFrom="page">
                  <wp:posOffset>776605</wp:posOffset>
                </wp:positionH>
                <wp:positionV relativeFrom="paragraph">
                  <wp:posOffset>203200</wp:posOffset>
                </wp:positionV>
                <wp:extent cx="2682240" cy="161290"/>
                <wp:effectExtent l="0" t="0" r="0" b="0"/>
                <wp:wrapSquare wrapText="bothSides"/>
                <wp:docPr id="13" name="Shape 13"/>
                <wp:cNvGraphicFramePr/>
                <a:graphic xmlns:a="http://schemas.openxmlformats.org/drawingml/2006/main">
                  <a:graphicData uri="http://schemas.microsoft.com/office/word/2010/wordprocessingShape">
                    <wps:wsp>
                      <wps:cNvSpPr txBox="1"/>
                      <wps:spPr>
                        <a:xfrm>
                          <a:off x="0" y="0"/>
                          <a:ext cx="2682240" cy="161290"/>
                        </a:xfrm>
                        <a:prstGeom prst="rect">
                          <a:avLst/>
                        </a:prstGeom>
                        <a:noFill/>
                      </wps:spPr>
                      <wps:txbx>
                        <w:txbxContent>
                          <w:p w:rsidR="00B338CD" w:rsidRDefault="00B338CD">
                            <w:pPr>
                              <w:pStyle w:val="22"/>
                              <w:shd w:val="clear" w:color="auto" w:fill="auto"/>
                              <w:spacing w:after="0"/>
                              <w:jc w:val="left"/>
                            </w:pPr>
                            <w:r>
                              <w:t>Должность и ФИО сотрудника, принявшего решение</w:t>
                            </w:r>
                          </w:p>
                        </w:txbxContent>
                      </wps:txbx>
                      <wps:bodyPr wrap="none" lIns="0" tIns="0" rIns="0" bIns="0"/>
                    </wps:wsp>
                  </a:graphicData>
                </a:graphic>
              </wp:anchor>
            </w:drawing>
          </mc:Choice>
          <mc:Fallback>
            <w:pict>
              <v:shape id="Shape 13" o:spid="_x0000_s1028" type="#_x0000_t202" style="position:absolute;left:0;text-align:left;margin-left:61.15pt;margin-top:16pt;width:211.2pt;height:12.7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" filled="f" stroked="f">
                <v:textbox inset="0,0,0,0">
                  <w:txbxContent>
                    <w:p w:rsidR="00B338CD" w:rsidRDefault="00B338CD">
                      <w:pPr>
                        <w:pStyle w:val="22"/>
                        <w:shd w:val="clear" w:color="auto" w:fill="auto"/>
                        <w:spacing w:after="0"/>
                        <w:jc w:val="left"/>
                      </w:pPr>
                      <w:r>
                        <w:t>Должность и ФИО сотрудника, принявшего решение</w:t>
                      </w:r>
                    </w:p>
                  </w:txbxContent>
                </v:textbox>
                <w10:wrap type="square" anchorx="page"/>
              </v:shape>
            </w:pict>
          </mc:Fallback>
        </mc:AlternateContent>
      </w:r>
      <w:r>
        <w:t>Сведения об</w:t>
      </w:r>
      <w:r>
        <w:br/>
        <w:t>электронной</w:t>
      </w:r>
      <w:r>
        <w:br/>
        <w:t>подписи</w:t>
      </w:r>
    </w:p>
    <w:p w:rsidR="00675C0A" w:rsidRDefault="002129E6">
      <w:pPr>
        <w:pStyle w:val="1"/>
        <w:shd w:val="clear" w:color="auto" w:fill="auto"/>
        <w:spacing w:before="220" w:after="520"/>
        <w:ind w:left="10520" w:right="580" w:firstLine="0"/>
        <w:jc w:val="right"/>
      </w:pPr>
      <w:r>
        <w:lastRenderedPageBreak/>
        <w:t>Приложение № 5 к Административному регламенту по предоставлению государственной (муниципальной) услуги</w:t>
      </w:r>
    </w:p>
    <w:tbl>
      <w:tblPr>
        <w:tblOverlap w:val="never"/>
        <w:tblW w:w="0" w:type="auto"/>
        <w:tblInd w:w="-3" w:type="dxa"/>
        <w:tblLayout w:type="fixed"/>
        <w:tblCellMar>
          <w:left w:w="10" w:type="dxa"/>
          <w:right w:w="10" w:type="dxa"/>
        </w:tblCellMar>
        <w:tblLook w:val="0000" w:firstRow="0" w:lastRow="0" w:firstColumn="0" w:lastColumn="0" w:noHBand="0" w:noVBand="0"/>
      </w:tblPr>
      <w:tblGrid>
        <w:gridCol w:w="2266"/>
        <w:gridCol w:w="3710"/>
        <w:gridCol w:w="1699"/>
        <w:gridCol w:w="1349"/>
        <w:gridCol w:w="2050"/>
        <w:gridCol w:w="134"/>
        <w:gridCol w:w="1853"/>
        <w:gridCol w:w="2554"/>
      </w:tblGrid>
      <w:tr w:rsidR="00675C0A">
        <w:trPr>
          <w:trHeight w:hRule="exact" w:val="2520"/>
        </w:trPr>
        <w:tc>
          <w:tcPr>
            <w:tcW w:w="2266" w:type="dxa"/>
            <w:tcBorders>
              <w:top w:val="single" w:sz="4" w:space="0" w:color="auto"/>
              <w:lef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Основание для начала административной процедуры</w:t>
            </w:r>
          </w:p>
        </w:tc>
        <w:tc>
          <w:tcPr>
            <w:tcW w:w="3710" w:type="dxa"/>
            <w:tcBorders>
              <w:top w:val="single" w:sz="4" w:space="0" w:color="auto"/>
              <w:lef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Содержание административных действий</w:t>
            </w:r>
          </w:p>
        </w:tc>
        <w:tc>
          <w:tcPr>
            <w:tcW w:w="1699" w:type="dxa"/>
            <w:tcBorders>
              <w:top w:val="single" w:sz="4" w:space="0" w:color="auto"/>
              <w:lef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 xml:space="preserve">Срок выполнения </w:t>
            </w:r>
            <w:proofErr w:type="spellStart"/>
            <w:r>
              <w:rPr>
                <w:sz w:val="24"/>
                <w:szCs w:val="24"/>
              </w:rPr>
              <w:t>администрати</w:t>
            </w:r>
            <w:proofErr w:type="spellEnd"/>
          </w:p>
          <w:p w:rsidR="00675C0A" w:rsidRDefault="002129E6">
            <w:pPr>
              <w:pStyle w:val="a9"/>
              <w:framePr w:w="15614" w:h="5851" w:vSpace="576" w:wrap="notBeside" w:vAnchor="text" w:hAnchor="text" w:y="577"/>
              <w:shd w:val="clear" w:color="auto" w:fill="auto"/>
              <w:ind w:firstLine="0"/>
              <w:jc w:val="center"/>
              <w:rPr>
                <w:sz w:val="24"/>
                <w:szCs w:val="24"/>
              </w:rPr>
            </w:pPr>
            <w:proofErr w:type="spellStart"/>
            <w:r>
              <w:rPr>
                <w:sz w:val="24"/>
                <w:szCs w:val="24"/>
              </w:rPr>
              <w:t>вных</w:t>
            </w:r>
            <w:proofErr w:type="spellEnd"/>
            <w:r>
              <w:rPr>
                <w:sz w:val="24"/>
                <w:szCs w:val="24"/>
              </w:rPr>
              <w:t xml:space="preserve"> действий</w:t>
            </w:r>
          </w:p>
        </w:tc>
        <w:tc>
          <w:tcPr>
            <w:tcW w:w="1349" w:type="dxa"/>
            <w:tcBorders>
              <w:top w:val="single" w:sz="4" w:space="0" w:color="auto"/>
              <w:lef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4"/>
                <w:szCs w:val="24"/>
              </w:rPr>
            </w:pPr>
            <w:proofErr w:type="spellStart"/>
            <w:proofErr w:type="gramStart"/>
            <w:r>
              <w:rPr>
                <w:sz w:val="24"/>
                <w:szCs w:val="24"/>
              </w:rPr>
              <w:t>Должност</w:t>
            </w:r>
            <w:proofErr w:type="spellEnd"/>
            <w:r>
              <w:rPr>
                <w:sz w:val="24"/>
                <w:szCs w:val="24"/>
              </w:rPr>
              <w:t xml:space="preserve"> </w:t>
            </w:r>
            <w:proofErr w:type="spellStart"/>
            <w:r>
              <w:rPr>
                <w:sz w:val="24"/>
                <w:szCs w:val="24"/>
              </w:rPr>
              <w:t>ное</w:t>
            </w:r>
            <w:proofErr w:type="spellEnd"/>
            <w:proofErr w:type="gramEnd"/>
            <w:r>
              <w:rPr>
                <w:sz w:val="24"/>
                <w:szCs w:val="24"/>
              </w:rPr>
              <w:t xml:space="preserve"> лицо, ответствен </w:t>
            </w:r>
            <w:proofErr w:type="spellStart"/>
            <w:r>
              <w:rPr>
                <w:sz w:val="24"/>
                <w:szCs w:val="24"/>
              </w:rPr>
              <w:t>ное</w:t>
            </w:r>
            <w:proofErr w:type="spellEnd"/>
            <w:r>
              <w:rPr>
                <w:sz w:val="24"/>
                <w:szCs w:val="24"/>
              </w:rPr>
              <w:t xml:space="preserve"> за выполнен </w:t>
            </w:r>
            <w:proofErr w:type="spellStart"/>
            <w:r>
              <w:rPr>
                <w:sz w:val="24"/>
                <w:szCs w:val="24"/>
              </w:rPr>
              <w:t>ие</w:t>
            </w:r>
            <w:proofErr w:type="spellEnd"/>
            <w:r>
              <w:rPr>
                <w:sz w:val="24"/>
                <w:szCs w:val="24"/>
              </w:rPr>
              <w:t xml:space="preserve"> </w:t>
            </w:r>
            <w:proofErr w:type="spellStart"/>
            <w:r>
              <w:rPr>
                <w:sz w:val="24"/>
                <w:szCs w:val="24"/>
              </w:rPr>
              <w:t>администр</w:t>
            </w:r>
            <w:proofErr w:type="spellEnd"/>
            <w:r>
              <w:rPr>
                <w:sz w:val="24"/>
                <w:szCs w:val="24"/>
              </w:rPr>
              <w:t xml:space="preserve"> </w:t>
            </w:r>
            <w:proofErr w:type="spellStart"/>
            <w:r>
              <w:rPr>
                <w:sz w:val="24"/>
                <w:szCs w:val="24"/>
              </w:rPr>
              <w:t>ативного</w:t>
            </w:r>
            <w:proofErr w:type="spellEnd"/>
            <w:r>
              <w:rPr>
                <w:sz w:val="24"/>
                <w:szCs w:val="24"/>
              </w:rPr>
              <w:t xml:space="preserve"> действия</w:t>
            </w:r>
          </w:p>
        </w:tc>
        <w:tc>
          <w:tcPr>
            <w:tcW w:w="2184" w:type="dxa"/>
            <w:gridSpan w:val="2"/>
            <w:tcBorders>
              <w:top w:val="single" w:sz="4" w:space="0" w:color="auto"/>
              <w:lef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 xml:space="preserve">Место выполнения </w:t>
            </w:r>
            <w:proofErr w:type="spellStart"/>
            <w:proofErr w:type="gramStart"/>
            <w:r>
              <w:rPr>
                <w:sz w:val="24"/>
                <w:szCs w:val="24"/>
              </w:rPr>
              <w:t>административног</w:t>
            </w:r>
            <w:proofErr w:type="spellEnd"/>
            <w:r>
              <w:rPr>
                <w:sz w:val="24"/>
                <w:szCs w:val="24"/>
              </w:rPr>
              <w:t xml:space="preserve"> о</w:t>
            </w:r>
            <w:proofErr w:type="gramEnd"/>
            <w:r>
              <w:rPr>
                <w:sz w:val="24"/>
                <w:szCs w:val="24"/>
              </w:rPr>
              <w:t xml:space="preserve"> действия/ используемая информационная система</w:t>
            </w:r>
          </w:p>
        </w:tc>
        <w:tc>
          <w:tcPr>
            <w:tcW w:w="1853" w:type="dxa"/>
            <w:tcBorders>
              <w:top w:val="single" w:sz="4" w:space="0" w:color="auto"/>
              <w:lef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Критерии принятия решения</w:t>
            </w:r>
          </w:p>
        </w:tc>
        <w:tc>
          <w:tcPr>
            <w:tcW w:w="2554" w:type="dxa"/>
            <w:tcBorders>
              <w:top w:val="single" w:sz="4" w:space="0" w:color="auto"/>
              <w:left w:val="single" w:sz="4" w:space="0" w:color="auto"/>
              <w:right w:val="single" w:sz="4" w:space="0" w:color="auto"/>
            </w:tcBorders>
            <w:shd w:val="clear" w:color="auto" w:fill="FFFFFF"/>
            <w:vAlign w:val="center"/>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Результат административного действия, способ фиксации</w:t>
            </w:r>
          </w:p>
        </w:tc>
      </w:tr>
      <w:tr w:rsidR="00675C0A">
        <w:trPr>
          <w:trHeight w:hRule="exact" w:val="240"/>
        </w:trPr>
        <w:tc>
          <w:tcPr>
            <w:tcW w:w="2266" w:type="dxa"/>
            <w:tcBorders>
              <w:top w:val="single" w:sz="4" w:space="0" w:color="auto"/>
              <w:lef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1</w:t>
            </w:r>
          </w:p>
        </w:tc>
        <w:tc>
          <w:tcPr>
            <w:tcW w:w="3710" w:type="dxa"/>
            <w:tcBorders>
              <w:top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3</w:t>
            </w:r>
          </w:p>
        </w:tc>
        <w:tc>
          <w:tcPr>
            <w:tcW w:w="1349" w:type="dxa"/>
            <w:tcBorders>
              <w:top w:val="single" w:sz="4" w:space="0" w:color="auto"/>
              <w:lef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4</w:t>
            </w:r>
          </w:p>
        </w:tc>
        <w:tc>
          <w:tcPr>
            <w:tcW w:w="2050" w:type="dxa"/>
            <w:tcBorders>
              <w:top w:val="single" w:sz="4" w:space="0" w:color="auto"/>
              <w:lef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5</w:t>
            </w:r>
          </w:p>
        </w:tc>
        <w:tc>
          <w:tcPr>
            <w:tcW w:w="134" w:type="dxa"/>
            <w:tcBorders>
              <w:top w:val="single" w:sz="4" w:space="0" w:color="auto"/>
            </w:tcBorders>
            <w:shd w:val="clear" w:color="auto" w:fill="FFFFFF"/>
          </w:tcPr>
          <w:p w:rsidR="00675C0A" w:rsidRDefault="00675C0A">
            <w:pPr>
              <w:framePr w:w="15614" w:h="5851" w:vSpace="576" w:wrap="notBeside" w:vAnchor="text" w:hAnchor="text" w:y="577"/>
              <w:rPr>
                <w:sz w:val="10"/>
                <w:szCs w:val="10"/>
              </w:rPr>
            </w:pPr>
          </w:p>
        </w:tc>
        <w:tc>
          <w:tcPr>
            <w:tcW w:w="1853" w:type="dxa"/>
            <w:tcBorders>
              <w:top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0"/>
                <w:szCs w:val="20"/>
              </w:rPr>
            </w:pPr>
            <w:r>
              <w:rPr>
                <w:i/>
                <w:iCs/>
                <w:sz w:val="20"/>
                <w:szCs w:val="20"/>
              </w:rPr>
              <w:t>7</w:t>
            </w:r>
          </w:p>
        </w:tc>
      </w:tr>
      <w:tr w:rsidR="00675C0A">
        <w:trPr>
          <w:trHeight w:hRule="exact" w:val="283"/>
        </w:trPr>
        <w:tc>
          <w:tcPr>
            <w:tcW w:w="15615" w:type="dxa"/>
            <w:gridSpan w:val="8"/>
            <w:tcBorders>
              <w:top w:val="single" w:sz="4" w:space="0" w:color="auto"/>
              <w:left w:val="single" w:sz="4" w:space="0" w:color="auto"/>
              <w:right w:val="single" w:sz="4" w:space="0" w:color="auto"/>
            </w:tcBorders>
            <w:shd w:val="clear" w:color="auto" w:fill="FFFFFF"/>
            <w:vAlign w:val="bottom"/>
          </w:tcPr>
          <w:p w:rsidR="00675C0A" w:rsidRDefault="002129E6">
            <w:pPr>
              <w:pStyle w:val="a9"/>
              <w:framePr w:w="15614" w:h="5851" w:vSpace="576" w:wrap="notBeside" w:vAnchor="text" w:hAnchor="text" w:y="577"/>
              <w:shd w:val="clear" w:color="auto" w:fill="auto"/>
              <w:ind w:firstLine="0"/>
              <w:jc w:val="center"/>
              <w:rPr>
                <w:sz w:val="24"/>
                <w:szCs w:val="24"/>
              </w:rPr>
            </w:pPr>
            <w:r>
              <w:rPr>
                <w:sz w:val="24"/>
                <w:szCs w:val="24"/>
              </w:rPr>
              <w:t>1. Проверка документов и регистрация заявления</w:t>
            </w:r>
          </w:p>
        </w:tc>
      </w:tr>
      <w:tr w:rsidR="00675C0A">
        <w:trPr>
          <w:trHeight w:hRule="exact" w:val="2808"/>
        </w:trPr>
        <w:tc>
          <w:tcPr>
            <w:tcW w:w="2266" w:type="dxa"/>
            <w:tcBorders>
              <w:top w:val="single" w:sz="4" w:space="0" w:color="auto"/>
              <w:left w:val="single" w:sz="4" w:space="0" w:color="auto"/>
              <w:bottom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r>
              <w:rPr>
                <w:sz w:val="24"/>
                <w:szCs w:val="24"/>
              </w:rPr>
              <w:t>Поступление заявления и документов для предоставления государственной (муниципальной) услуги в Уполномоченный орган</w:t>
            </w:r>
          </w:p>
        </w:tc>
        <w:tc>
          <w:tcPr>
            <w:tcW w:w="3710" w:type="dxa"/>
            <w:tcBorders>
              <w:top w:val="single" w:sz="4" w:space="0" w:color="auto"/>
              <w:left w:val="single" w:sz="4" w:space="0" w:color="auto"/>
              <w:bottom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r>
              <w:rPr>
                <w:sz w:val="24"/>
                <w:szCs w:val="24"/>
              </w:rPr>
              <w:t>Прием и проверка комплектности документов на наличие/отсутствие оснований для отказа в приеме документов, предусмотренных пунктом 2.12 Административного регламента</w:t>
            </w:r>
          </w:p>
        </w:tc>
        <w:tc>
          <w:tcPr>
            <w:tcW w:w="1699" w:type="dxa"/>
            <w:tcBorders>
              <w:top w:val="single" w:sz="4" w:space="0" w:color="auto"/>
              <w:left w:val="single" w:sz="4" w:space="0" w:color="auto"/>
              <w:bottom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r>
              <w:rPr>
                <w:sz w:val="24"/>
                <w:szCs w:val="24"/>
              </w:rPr>
              <w:t>До 1 рабочего</w:t>
            </w:r>
          </w:p>
          <w:p w:rsidR="00675C0A" w:rsidRDefault="002129E6">
            <w:pPr>
              <w:pStyle w:val="a9"/>
              <w:framePr w:w="15614" w:h="5851" w:vSpace="576" w:wrap="notBeside" w:vAnchor="text" w:hAnchor="text" w:y="577"/>
              <w:shd w:val="clear" w:color="auto" w:fill="auto"/>
              <w:spacing w:line="211" w:lineRule="auto"/>
              <w:ind w:firstLine="440"/>
              <w:rPr>
                <w:sz w:val="16"/>
                <w:szCs w:val="16"/>
              </w:rPr>
            </w:pPr>
            <w:r>
              <w:rPr>
                <w:sz w:val="16"/>
                <w:szCs w:val="16"/>
              </w:rPr>
              <w:t>4</w:t>
            </w:r>
          </w:p>
          <w:p w:rsidR="00675C0A" w:rsidRDefault="002129E6">
            <w:pPr>
              <w:pStyle w:val="a9"/>
              <w:framePr w:w="15614" w:h="5851" w:vSpace="576" w:wrap="notBeside" w:vAnchor="text" w:hAnchor="text" w:y="577"/>
              <w:shd w:val="clear" w:color="auto" w:fill="auto"/>
              <w:spacing w:line="180" w:lineRule="auto"/>
              <w:ind w:firstLine="0"/>
              <w:rPr>
                <w:sz w:val="20"/>
                <w:szCs w:val="20"/>
              </w:rPr>
            </w:pPr>
            <w:r>
              <w:rPr>
                <w:sz w:val="24"/>
                <w:szCs w:val="24"/>
              </w:rPr>
              <w:t>дня</w:t>
            </w:r>
            <w:r>
              <w:rPr>
                <w:sz w:val="20"/>
                <w:szCs w:val="20"/>
                <w:vertAlign w:val="superscript"/>
              </w:rPr>
              <w:footnoteReference w:id="2"/>
            </w:r>
            <w:r>
              <w:rPr>
                <w:sz w:val="20"/>
                <w:szCs w:val="20"/>
                <w:vertAlign w:val="superscript"/>
              </w:rPr>
              <w:t xml:space="preserve"> </w:t>
            </w:r>
            <w:r>
              <w:rPr>
                <w:sz w:val="20"/>
                <w:szCs w:val="20"/>
                <w:vertAlign w:val="superscript"/>
              </w:rPr>
              <w:footnoteReference w:id="3"/>
            </w:r>
          </w:p>
        </w:tc>
        <w:tc>
          <w:tcPr>
            <w:tcW w:w="1349" w:type="dxa"/>
            <w:tcBorders>
              <w:top w:val="single" w:sz="4" w:space="0" w:color="auto"/>
              <w:left w:val="single" w:sz="4" w:space="0" w:color="auto"/>
              <w:bottom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50" w:type="dxa"/>
            <w:tcBorders>
              <w:top w:val="single" w:sz="4" w:space="0" w:color="auto"/>
              <w:left w:val="single" w:sz="4" w:space="0" w:color="auto"/>
              <w:bottom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proofErr w:type="spellStart"/>
            <w:proofErr w:type="gramStart"/>
            <w:r>
              <w:rPr>
                <w:sz w:val="24"/>
                <w:szCs w:val="24"/>
              </w:rPr>
              <w:t>Уполномоченны</w:t>
            </w:r>
            <w:proofErr w:type="spellEnd"/>
            <w:r>
              <w:rPr>
                <w:sz w:val="24"/>
                <w:szCs w:val="24"/>
              </w:rPr>
              <w:t xml:space="preserve"> й</w:t>
            </w:r>
            <w:proofErr w:type="gramEnd"/>
            <w:r>
              <w:rPr>
                <w:sz w:val="24"/>
                <w:szCs w:val="24"/>
              </w:rPr>
              <w:t xml:space="preserve"> орган/ ГИС</w:t>
            </w:r>
          </w:p>
        </w:tc>
        <w:tc>
          <w:tcPr>
            <w:tcW w:w="134" w:type="dxa"/>
            <w:tcBorders>
              <w:top w:val="single" w:sz="4" w:space="0" w:color="auto"/>
              <w:left w:val="single" w:sz="4" w:space="0" w:color="auto"/>
              <w:bottom w:val="single" w:sz="4" w:space="0" w:color="auto"/>
            </w:tcBorders>
            <w:shd w:val="clear" w:color="auto" w:fill="FFFFFF"/>
          </w:tcPr>
          <w:p w:rsidR="00675C0A" w:rsidRDefault="00675C0A">
            <w:pPr>
              <w:framePr w:w="15614" w:h="5851" w:vSpace="576" w:wrap="notBeside" w:vAnchor="text" w:hAnchor="text" w:y="577"/>
              <w:rPr>
                <w:sz w:val="10"/>
                <w:szCs w:val="10"/>
              </w:rPr>
            </w:pPr>
          </w:p>
        </w:tc>
        <w:tc>
          <w:tcPr>
            <w:tcW w:w="1853" w:type="dxa"/>
            <w:tcBorders>
              <w:top w:val="single" w:sz="4" w:space="0" w:color="auto"/>
              <w:bottom w:val="single" w:sz="4" w:space="0" w:color="auto"/>
            </w:tcBorders>
            <w:shd w:val="clear" w:color="auto" w:fill="FFFFFF"/>
          </w:tcPr>
          <w:p w:rsidR="00675C0A" w:rsidRDefault="00675C0A">
            <w:pPr>
              <w:framePr w:w="15614" w:h="5851" w:vSpace="576" w:wrap="notBeside" w:vAnchor="text" w:hAnchor="text" w:y="577"/>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675C0A" w:rsidRDefault="002129E6">
            <w:pPr>
              <w:pStyle w:val="a9"/>
              <w:framePr w:w="15614" w:h="5851" w:vSpace="576" w:wrap="notBeside" w:vAnchor="text" w:hAnchor="text" w:y="577"/>
              <w:shd w:val="clear" w:color="auto" w:fill="auto"/>
              <w:ind w:firstLine="0"/>
              <w:rPr>
                <w:sz w:val="24"/>
                <w:szCs w:val="24"/>
              </w:rPr>
            </w:pPr>
            <w:r>
              <w:rPr>
                <w:sz w:val="24"/>
                <w:szCs w:val="24"/>
              </w:rPr>
              <w:t>Регистрация заявления и документов в соответствующей ГИС (присвоен номер и датирование).</w:t>
            </w:r>
          </w:p>
        </w:tc>
      </w:tr>
    </w:tbl>
    <w:p w:rsidR="00675C0A" w:rsidRDefault="002129E6">
      <w:pPr>
        <w:pStyle w:val="a7"/>
        <w:framePr w:w="14117" w:h="326" w:hSpace="1497" w:wrap="notBeside" w:vAnchor="text" w:hAnchor="text" w:x="879" w:y="1"/>
        <w:shd w:val="clear" w:color="auto" w:fill="auto"/>
        <w:rPr>
          <w:sz w:val="24"/>
          <w:szCs w:val="24"/>
        </w:rPr>
      </w:pPr>
      <w:r>
        <w:rPr>
          <w:b/>
          <w:bCs/>
          <w:sz w:val="24"/>
          <w:szCs w:val="24"/>
        </w:rPr>
        <w:t xml:space="preserve">Состав, последовательность и сроки выполнения административных процедур (действий) при предоставлении </w:t>
      </w:r>
      <w:proofErr w:type="gramStart"/>
      <w:r>
        <w:rPr>
          <w:b/>
          <w:bCs/>
          <w:sz w:val="24"/>
          <w:szCs w:val="24"/>
        </w:rPr>
        <w:t>государственной</w:t>
      </w:r>
      <w:proofErr w:type="gramEnd"/>
    </w:p>
    <w:p w:rsidR="00675C0A" w:rsidRDefault="002129E6">
      <w:pPr>
        <w:pStyle w:val="a7"/>
        <w:framePr w:w="2851" w:h="360" w:hSpace="12763" w:wrap="notBeside" w:vAnchor="text" w:hAnchor="text" w:x="6299" w:y="260"/>
        <w:shd w:val="clear" w:color="auto" w:fill="auto"/>
        <w:rPr>
          <w:sz w:val="26"/>
          <w:szCs w:val="26"/>
        </w:rPr>
      </w:pPr>
      <w:r>
        <w:rPr>
          <w:b/>
          <w:bCs/>
          <w:sz w:val="24"/>
          <w:szCs w:val="24"/>
        </w:rPr>
        <w:t>(муниципальной) услуги</w:t>
      </w:r>
      <w:r>
        <w:rPr>
          <w:b/>
          <w:bCs/>
          <w:sz w:val="26"/>
          <w:szCs w:val="26"/>
          <w:vertAlign w:val="superscript"/>
        </w:rPr>
        <w:t>3</w:t>
      </w:r>
    </w:p>
    <w:p w:rsidR="00675C0A" w:rsidRDefault="002129E6">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85"/>
        <w:gridCol w:w="3691"/>
        <w:gridCol w:w="1699"/>
        <w:gridCol w:w="1354"/>
        <w:gridCol w:w="2045"/>
        <w:gridCol w:w="1987"/>
        <w:gridCol w:w="2554"/>
      </w:tblGrid>
      <w:tr w:rsidR="00675C0A">
        <w:trPr>
          <w:trHeight w:hRule="exact" w:val="245"/>
          <w:jc w:val="center"/>
        </w:trPr>
        <w:tc>
          <w:tcPr>
            <w:tcW w:w="2285"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lastRenderedPageBreak/>
              <w:t>1</w:t>
            </w:r>
          </w:p>
        </w:tc>
        <w:tc>
          <w:tcPr>
            <w:tcW w:w="369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3</w:t>
            </w:r>
          </w:p>
        </w:tc>
        <w:tc>
          <w:tcPr>
            <w:tcW w:w="1354"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4</w:t>
            </w:r>
          </w:p>
        </w:tc>
        <w:tc>
          <w:tcPr>
            <w:tcW w:w="2045"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7</w:t>
            </w:r>
          </w:p>
        </w:tc>
      </w:tr>
      <w:tr w:rsidR="00675C0A">
        <w:trPr>
          <w:trHeight w:hRule="exact" w:val="4426"/>
          <w:jc w:val="center"/>
        </w:trPr>
        <w:tc>
          <w:tcPr>
            <w:tcW w:w="2285"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369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2.8 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p>
        </w:tc>
        <w:tc>
          <w:tcPr>
            <w:tcW w:w="1699"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1354"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2045"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1987"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2554" w:type="dxa"/>
            <w:vMerge w:val="restart"/>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4464"/>
          <w:jc w:val="center"/>
        </w:trPr>
        <w:tc>
          <w:tcPr>
            <w:tcW w:w="2285" w:type="dxa"/>
            <w:vMerge/>
            <w:tcBorders>
              <w:left w:val="single" w:sz="4" w:space="0" w:color="auto"/>
              <w:bottom w:val="single" w:sz="4" w:space="0" w:color="auto"/>
            </w:tcBorders>
            <w:shd w:val="clear" w:color="auto" w:fill="FFFFFF"/>
          </w:tcPr>
          <w:p w:rsidR="00675C0A" w:rsidRDefault="00675C0A"/>
        </w:tc>
        <w:tc>
          <w:tcPr>
            <w:tcW w:w="3691"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(муниципальной) услуги, с указанием причин отказа</w:t>
            </w:r>
          </w:p>
        </w:tc>
        <w:tc>
          <w:tcPr>
            <w:tcW w:w="1699" w:type="dxa"/>
            <w:vMerge/>
            <w:tcBorders>
              <w:left w:val="single" w:sz="4" w:space="0" w:color="auto"/>
              <w:bottom w:val="single" w:sz="4" w:space="0" w:color="auto"/>
            </w:tcBorders>
            <w:shd w:val="clear" w:color="auto" w:fill="FFFFFF"/>
          </w:tcPr>
          <w:p w:rsidR="00675C0A" w:rsidRDefault="00675C0A"/>
        </w:tc>
        <w:tc>
          <w:tcPr>
            <w:tcW w:w="1354" w:type="dxa"/>
            <w:vMerge/>
            <w:tcBorders>
              <w:left w:val="single" w:sz="4" w:space="0" w:color="auto"/>
              <w:bottom w:val="single" w:sz="4" w:space="0" w:color="auto"/>
            </w:tcBorders>
            <w:shd w:val="clear" w:color="auto" w:fill="FFFFFF"/>
          </w:tcPr>
          <w:p w:rsidR="00675C0A" w:rsidRDefault="00675C0A"/>
        </w:tc>
        <w:tc>
          <w:tcPr>
            <w:tcW w:w="2045" w:type="dxa"/>
            <w:vMerge/>
            <w:tcBorders>
              <w:left w:val="single" w:sz="4" w:space="0" w:color="auto"/>
              <w:bottom w:val="single" w:sz="4" w:space="0" w:color="auto"/>
            </w:tcBorders>
            <w:shd w:val="clear" w:color="auto" w:fill="FFFFFF"/>
          </w:tcPr>
          <w:p w:rsidR="00675C0A" w:rsidRDefault="00675C0A"/>
        </w:tc>
        <w:tc>
          <w:tcPr>
            <w:tcW w:w="1987" w:type="dxa"/>
            <w:vMerge/>
            <w:tcBorders>
              <w:left w:val="single" w:sz="4" w:space="0" w:color="auto"/>
              <w:bottom w:val="single" w:sz="4" w:space="0" w:color="auto"/>
            </w:tcBorders>
            <w:shd w:val="clear" w:color="auto" w:fill="FFFFFF"/>
          </w:tcPr>
          <w:p w:rsidR="00675C0A" w:rsidRDefault="00675C0A"/>
        </w:tc>
        <w:tc>
          <w:tcPr>
            <w:tcW w:w="2554" w:type="dxa"/>
            <w:vMerge/>
            <w:tcBorders>
              <w:left w:val="single" w:sz="4" w:space="0" w:color="auto"/>
              <w:bottom w:val="single" w:sz="4" w:space="0" w:color="auto"/>
              <w:right w:val="single" w:sz="4" w:space="0" w:color="auto"/>
            </w:tcBorders>
            <w:shd w:val="clear" w:color="auto" w:fill="FFFFFF"/>
          </w:tcPr>
          <w:p w:rsidR="00675C0A" w:rsidRDefault="00675C0A"/>
        </w:tc>
      </w:tr>
    </w:tbl>
    <w:p w:rsidR="00675C0A" w:rsidRDefault="002129E6">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51"/>
        <w:gridCol w:w="3715"/>
        <w:gridCol w:w="1690"/>
        <w:gridCol w:w="1354"/>
        <w:gridCol w:w="2064"/>
        <w:gridCol w:w="1987"/>
        <w:gridCol w:w="2554"/>
      </w:tblGrid>
      <w:tr w:rsidR="00675C0A">
        <w:trPr>
          <w:trHeight w:hRule="exact" w:val="245"/>
          <w:jc w:val="center"/>
        </w:trPr>
        <w:tc>
          <w:tcPr>
            <w:tcW w:w="225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lastRenderedPageBreak/>
              <w:t>1</w:t>
            </w:r>
          </w:p>
        </w:tc>
        <w:tc>
          <w:tcPr>
            <w:tcW w:w="3715"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2</w:t>
            </w:r>
          </w:p>
        </w:tc>
        <w:tc>
          <w:tcPr>
            <w:tcW w:w="1690"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3</w:t>
            </w:r>
          </w:p>
        </w:tc>
        <w:tc>
          <w:tcPr>
            <w:tcW w:w="3418" w:type="dxa"/>
            <w:gridSpan w:val="2"/>
            <w:tcBorders>
              <w:top w:val="single" w:sz="4" w:space="0" w:color="auto"/>
              <w:left w:val="single" w:sz="4" w:space="0" w:color="auto"/>
            </w:tcBorders>
            <w:shd w:val="clear" w:color="auto" w:fill="FFFFFF"/>
            <w:vAlign w:val="bottom"/>
          </w:tcPr>
          <w:p w:rsidR="00675C0A" w:rsidRDefault="002129E6">
            <w:pPr>
              <w:pStyle w:val="a9"/>
              <w:shd w:val="clear" w:color="auto" w:fill="auto"/>
              <w:tabs>
                <w:tab w:val="left" w:pos="1330"/>
                <w:tab w:val="left" w:pos="2314"/>
              </w:tabs>
              <w:ind w:firstLine="620"/>
              <w:rPr>
                <w:sz w:val="20"/>
                <w:szCs w:val="20"/>
              </w:rPr>
            </w:pPr>
            <w:r>
              <w:rPr>
                <w:i/>
                <w:iCs/>
                <w:sz w:val="20"/>
                <w:szCs w:val="20"/>
              </w:rPr>
              <w:t>4</w:t>
            </w:r>
            <w:r>
              <w:rPr>
                <w:rFonts w:ascii="Arial" w:eastAsia="Arial" w:hAnsi="Arial" w:cs="Arial"/>
              </w:rPr>
              <w:tab/>
              <w:t>1</w:t>
            </w:r>
            <w:r>
              <w:rPr>
                <w:rFonts w:ascii="Arial" w:eastAsia="Arial" w:hAnsi="Arial" w:cs="Arial"/>
              </w:rPr>
              <w:tab/>
            </w:r>
            <w:r>
              <w:rPr>
                <w:i/>
                <w:iCs/>
                <w:sz w:val="20"/>
                <w:szCs w:val="20"/>
              </w:rPr>
              <w:t>5</w:t>
            </w:r>
          </w:p>
        </w:tc>
        <w:tc>
          <w:tcPr>
            <w:tcW w:w="198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7</w:t>
            </w:r>
          </w:p>
        </w:tc>
      </w:tr>
      <w:tr w:rsidR="00675C0A">
        <w:trPr>
          <w:trHeight w:hRule="exact" w:val="2184"/>
          <w:jc w:val="center"/>
        </w:trPr>
        <w:tc>
          <w:tcPr>
            <w:tcW w:w="2251"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3715"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В случае отсутствия оснований для отказа в приеме документов, предусмотренных пунктом 2.12 Административного регламента, регистрация заявления в электронной базе данных по учету документов</w:t>
            </w:r>
          </w:p>
        </w:tc>
        <w:tc>
          <w:tcPr>
            <w:tcW w:w="1690"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1354"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2064" w:type="dxa"/>
            <w:vMerge w:val="restart"/>
            <w:tcBorders>
              <w:top w:val="single" w:sz="4" w:space="0" w:color="auto"/>
              <w:left w:val="single" w:sz="4" w:space="0" w:color="auto"/>
            </w:tcBorders>
            <w:shd w:val="clear" w:color="auto" w:fill="FFFFFF"/>
          </w:tcPr>
          <w:p w:rsidR="00675C0A" w:rsidRDefault="00675C0A">
            <w:pPr>
              <w:rPr>
                <w:sz w:val="10"/>
                <w:szCs w:val="10"/>
              </w:rPr>
            </w:pPr>
          </w:p>
        </w:tc>
        <w:tc>
          <w:tcPr>
            <w:tcW w:w="1987" w:type="dxa"/>
            <w:tcBorders>
              <w:top w:val="single" w:sz="4" w:space="0" w:color="auto"/>
              <w:left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right w:val="single" w:sz="4" w:space="0" w:color="auto"/>
            </w:tcBorders>
            <w:shd w:val="clear" w:color="auto" w:fill="FFFFFF"/>
          </w:tcPr>
          <w:p w:rsidR="00675C0A" w:rsidRDefault="00675C0A">
            <w:pPr>
              <w:rPr>
                <w:sz w:val="10"/>
                <w:szCs w:val="10"/>
              </w:rPr>
            </w:pPr>
          </w:p>
        </w:tc>
      </w:tr>
      <w:tr w:rsidR="00675C0A">
        <w:trPr>
          <w:trHeight w:hRule="exact" w:val="1210"/>
          <w:jc w:val="center"/>
        </w:trPr>
        <w:tc>
          <w:tcPr>
            <w:tcW w:w="2251" w:type="dxa"/>
            <w:vMerge/>
            <w:tcBorders>
              <w:left w:val="single" w:sz="4" w:space="0" w:color="auto"/>
            </w:tcBorders>
            <w:shd w:val="clear" w:color="auto" w:fill="FFFFFF"/>
          </w:tcPr>
          <w:p w:rsidR="00675C0A" w:rsidRDefault="00675C0A"/>
        </w:tc>
        <w:tc>
          <w:tcPr>
            <w:tcW w:w="3715"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Проверка заявления и документов представленных для получения муниципальной услуги</w:t>
            </w:r>
          </w:p>
        </w:tc>
        <w:tc>
          <w:tcPr>
            <w:tcW w:w="1690" w:type="dxa"/>
            <w:vMerge/>
            <w:tcBorders>
              <w:left w:val="single" w:sz="4" w:space="0" w:color="auto"/>
            </w:tcBorders>
            <w:shd w:val="clear" w:color="auto" w:fill="FFFFFF"/>
          </w:tcPr>
          <w:p w:rsidR="00675C0A" w:rsidRDefault="00675C0A"/>
        </w:tc>
        <w:tc>
          <w:tcPr>
            <w:tcW w:w="1354" w:type="dxa"/>
            <w:vMerge/>
            <w:tcBorders>
              <w:left w:val="single" w:sz="4" w:space="0" w:color="auto"/>
            </w:tcBorders>
            <w:shd w:val="clear" w:color="auto" w:fill="FFFFFF"/>
          </w:tcPr>
          <w:p w:rsidR="00675C0A" w:rsidRDefault="00675C0A"/>
        </w:tc>
        <w:tc>
          <w:tcPr>
            <w:tcW w:w="2064" w:type="dxa"/>
            <w:vMerge/>
            <w:tcBorders>
              <w:left w:val="single" w:sz="4" w:space="0" w:color="auto"/>
            </w:tcBorders>
            <w:shd w:val="clear" w:color="auto" w:fill="FFFFFF"/>
          </w:tcPr>
          <w:p w:rsidR="00675C0A" w:rsidRDefault="00675C0A"/>
        </w:tc>
        <w:tc>
          <w:tcPr>
            <w:tcW w:w="1987" w:type="dxa"/>
            <w:tcBorders>
              <w:top w:val="single" w:sz="4" w:space="0" w:color="auto"/>
              <w:left w:val="single" w:sz="4" w:space="0" w:color="auto"/>
            </w:tcBorders>
            <w:shd w:val="clear" w:color="auto" w:fill="FFFFFF"/>
          </w:tcPr>
          <w:p w:rsidR="00675C0A" w:rsidRDefault="00675C0A">
            <w:pPr>
              <w:rPr>
                <w:sz w:val="10"/>
                <w:szCs w:val="10"/>
              </w:rPr>
            </w:pPr>
          </w:p>
        </w:tc>
        <w:tc>
          <w:tcPr>
            <w:tcW w:w="2554" w:type="dxa"/>
            <w:vMerge w:val="restart"/>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Направленное заявителю уведомление о приеме и регистрации заявления к рассмотрению либо отказ в приеме заявления к рассмотрению с указанием причин</w:t>
            </w:r>
          </w:p>
        </w:tc>
      </w:tr>
      <w:tr w:rsidR="00675C0A">
        <w:trPr>
          <w:trHeight w:hRule="exact" w:val="2496"/>
          <w:jc w:val="center"/>
        </w:trPr>
        <w:tc>
          <w:tcPr>
            <w:tcW w:w="2251" w:type="dxa"/>
            <w:vMerge/>
            <w:tcBorders>
              <w:left w:val="single" w:sz="4" w:space="0" w:color="auto"/>
            </w:tcBorders>
            <w:shd w:val="clear" w:color="auto" w:fill="FFFFFF"/>
          </w:tcPr>
          <w:p w:rsidR="00675C0A" w:rsidRDefault="00675C0A"/>
        </w:tc>
        <w:tc>
          <w:tcPr>
            <w:tcW w:w="3715"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Направление заявителю электронного сообщения о приеме заявления к рассмотрению либо отказа в приеме заявления к рассмотрению с обоснованием отказа</w:t>
            </w:r>
          </w:p>
        </w:tc>
        <w:tc>
          <w:tcPr>
            <w:tcW w:w="1690" w:type="dxa"/>
            <w:vMerge/>
            <w:tcBorders>
              <w:left w:val="single" w:sz="4" w:space="0" w:color="auto"/>
            </w:tcBorders>
            <w:shd w:val="clear" w:color="auto" w:fill="FFFFFF"/>
          </w:tcPr>
          <w:p w:rsidR="00675C0A" w:rsidRDefault="00675C0A"/>
        </w:tc>
        <w:tc>
          <w:tcPr>
            <w:tcW w:w="1354" w:type="dxa"/>
            <w:vMerge/>
            <w:tcBorders>
              <w:left w:val="single" w:sz="4" w:space="0" w:color="auto"/>
            </w:tcBorders>
            <w:shd w:val="clear" w:color="auto" w:fill="FFFFFF"/>
          </w:tcPr>
          <w:p w:rsidR="00675C0A" w:rsidRDefault="00675C0A"/>
        </w:tc>
        <w:tc>
          <w:tcPr>
            <w:tcW w:w="2064" w:type="dxa"/>
            <w:vMerge/>
            <w:tcBorders>
              <w:left w:val="single" w:sz="4" w:space="0" w:color="auto"/>
            </w:tcBorders>
            <w:shd w:val="clear" w:color="auto" w:fill="FFFFFF"/>
          </w:tcPr>
          <w:p w:rsidR="00675C0A" w:rsidRDefault="00675C0A"/>
        </w:tc>
        <w:tc>
          <w:tcPr>
            <w:tcW w:w="198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Наличие/</w:t>
            </w:r>
            <w:proofErr w:type="spellStart"/>
            <w:proofErr w:type="gramStart"/>
            <w:r>
              <w:rPr>
                <w:sz w:val="24"/>
                <w:szCs w:val="24"/>
              </w:rPr>
              <w:t>отсутст</w:t>
            </w:r>
            <w:proofErr w:type="spellEnd"/>
            <w:r>
              <w:rPr>
                <w:sz w:val="24"/>
                <w:szCs w:val="24"/>
              </w:rPr>
              <w:t xml:space="preserve"> </w:t>
            </w:r>
            <w:proofErr w:type="spellStart"/>
            <w:r>
              <w:rPr>
                <w:sz w:val="24"/>
                <w:szCs w:val="24"/>
              </w:rPr>
              <w:t>вие</w:t>
            </w:r>
            <w:proofErr w:type="spellEnd"/>
            <w:proofErr w:type="gramEnd"/>
            <w:r>
              <w:rPr>
                <w:sz w:val="24"/>
                <w:szCs w:val="24"/>
              </w:rPr>
              <w:t xml:space="preserve"> оснований для отказа в предоставлении Услуги, </w:t>
            </w:r>
            <w:proofErr w:type="spellStart"/>
            <w:r>
              <w:rPr>
                <w:sz w:val="24"/>
                <w:szCs w:val="24"/>
              </w:rPr>
              <w:t>предусмотренны</w:t>
            </w:r>
            <w:proofErr w:type="spellEnd"/>
            <w:r>
              <w:rPr>
                <w:sz w:val="24"/>
                <w:szCs w:val="24"/>
              </w:rPr>
              <w:t xml:space="preserve"> х пунктом 2.12 </w:t>
            </w:r>
            <w:proofErr w:type="spellStart"/>
            <w:r>
              <w:rPr>
                <w:sz w:val="24"/>
                <w:szCs w:val="24"/>
              </w:rPr>
              <w:t>Административн</w:t>
            </w:r>
            <w:proofErr w:type="spellEnd"/>
            <w:r>
              <w:rPr>
                <w:sz w:val="24"/>
                <w:szCs w:val="24"/>
              </w:rPr>
              <w:t xml:space="preserve"> ого регламента</w:t>
            </w:r>
          </w:p>
        </w:tc>
        <w:tc>
          <w:tcPr>
            <w:tcW w:w="2554" w:type="dxa"/>
            <w:vMerge/>
            <w:tcBorders>
              <w:left w:val="single" w:sz="4" w:space="0" w:color="auto"/>
              <w:right w:val="single" w:sz="4" w:space="0" w:color="auto"/>
            </w:tcBorders>
            <w:shd w:val="clear" w:color="auto" w:fill="FFFFFF"/>
          </w:tcPr>
          <w:p w:rsidR="00675C0A" w:rsidRDefault="00675C0A"/>
        </w:tc>
      </w:tr>
      <w:tr w:rsidR="00675C0A">
        <w:trPr>
          <w:trHeight w:hRule="exact" w:val="307"/>
          <w:jc w:val="center"/>
        </w:trPr>
        <w:tc>
          <w:tcPr>
            <w:tcW w:w="15615" w:type="dxa"/>
            <w:gridSpan w:val="7"/>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4"/>
                <w:szCs w:val="24"/>
              </w:rPr>
            </w:pPr>
            <w:r>
              <w:rPr>
                <w:sz w:val="24"/>
                <w:szCs w:val="24"/>
              </w:rPr>
              <w:t>2. Получение сведений посредством СМЭВ</w:t>
            </w:r>
          </w:p>
        </w:tc>
      </w:tr>
      <w:tr w:rsidR="00675C0A">
        <w:trPr>
          <w:trHeight w:hRule="exact" w:val="3610"/>
          <w:jc w:val="center"/>
        </w:trPr>
        <w:tc>
          <w:tcPr>
            <w:tcW w:w="2251"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Пакет </w:t>
            </w:r>
            <w:proofErr w:type="spellStart"/>
            <w:proofErr w:type="gramStart"/>
            <w:r>
              <w:rPr>
                <w:sz w:val="24"/>
                <w:szCs w:val="24"/>
              </w:rPr>
              <w:t>зарегистрированн</w:t>
            </w:r>
            <w:proofErr w:type="spellEnd"/>
            <w:r>
              <w:rPr>
                <w:sz w:val="24"/>
                <w:szCs w:val="24"/>
              </w:rPr>
              <w:t xml:space="preserve"> </w:t>
            </w:r>
            <w:proofErr w:type="spellStart"/>
            <w:r>
              <w:rPr>
                <w:sz w:val="24"/>
                <w:szCs w:val="24"/>
              </w:rPr>
              <w:t>ых</w:t>
            </w:r>
            <w:proofErr w:type="spellEnd"/>
            <w:proofErr w:type="gramEnd"/>
            <w:r>
              <w:rPr>
                <w:sz w:val="24"/>
                <w:szCs w:val="24"/>
              </w:rPr>
              <w:t xml:space="preserve"> документов, поступивших должностному лицу, ответственному за предоставление государственной (муниципальной) услуги</w:t>
            </w:r>
          </w:p>
        </w:tc>
        <w:tc>
          <w:tcPr>
            <w:tcW w:w="3715"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Автоматическое формирование запросов и направление межведомственных запросов в органы и организации, указанные в пункте 2.3 Административного регламента</w:t>
            </w:r>
          </w:p>
        </w:tc>
        <w:tc>
          <w:tcPr>
            <w:tcW w:w="169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До 5 рабочих дней</w:t>
            </w:r>
          </w:p>
        </w:tc>
        <w:tc>
          <w:tcPr>
            <w:tcW w:w="1354"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Ответствен </w:t>
            </w:r>
            <w:proofErr w:type="spellStart"/>
            <w:r>
              <w:rPr>
                <w:sz w:val="24"/>
                <w:szCs w:val="24"/>
              </w:rPr>
              <w:t>ное</w:t>
            </w:r>
            <w:proofErr w:type="spellEnd"/>
            <w:r>
              <w:rPr>
                <w:sz w:val="24"/>
                <w:szCs w:val="24"/>
              </w:rPr>
              <w:t xml:space="preserve"> лицо </w:t>
            </w:r>
            <w:proofErr w:type="spellStart"/>
            <w:proofErr w:type="gramStart"/>
            <w:r>
              <w:rPr>
                <w:sz w:val="24"/>
                <w:szCs w:val="24"/>
              </w:rPr>
              <w:t>Уполномоч</w:t>
            </w:r>
            <w:proofErr w:type="spellEnd"/>
            <w:r>
              <w:rPr>
                <w:sz w:val="24"/>
                <w:szCs w:val="24"/>
              </w:rPr>
              <w:t xml:space="preserve"> </w:t>
            </w:r>
            <w:proofErr w:type="spellStart"/>
            <w:r>
              <w:rPr>
                <w:sz w:val="24"/>
                <w:szCs w:val="24"/>
              </w:rPr>
              <w:t>енного</w:t>
            </w:r>
            <w:proofErr w:type="spellEnd"/>
            <w:proofErr w:type="gramEnd"/>
            <w:r>
              <w:rPr>
                <w:sz w:val="24"/>
                <w:szCs w:val="24"/>
              </w:rPr>
              <w:t xml:space="preserve"> органа</w:t>
            </w:r>
          </w:p>
        </w:tc>
        <w:tc>
          <w:tcPr>
            <w:tcW w:w="2064"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Уполномоченны</w:t>
            </w:r>
            <w:proofErr w:type="spellEnd"/>
            <w:r>
              <w:rPr>
                <w:sz w:val="24"/>
                <w:szCs w:val="24"/>
              </w:rPr>
              <w:t xml:space="preserve"> й</w:t>
            </w:r>
            <w:proofErr w:type="gramEnd"/>
            <w:r>
              <w:rPr>
                <w:sz w:val="24"/>
                <w:szCs w:val="24"/>
              </w:rPr>
              <w:t xml:space="preserve"> орган/ГИС/СМЭ В</w:t>
            </w:r>
          </w:p>
        </w:tc>
        <w:tc>
          <w:tcPr>
            <w:tcW w:w="1987"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Наличие документов, необходимых для предоставления государственной (муниципальной</w:t>
            </w:r>
            <w:proofErr w:type="gramStart"/>
            <w:r>
              <w:rPr>
                <w:sz w:val="24"/>
                <w:szCs w:val="24"/>
              </w:rPr>
              <w:t xml:space="preserve"> )</w:t>
            </w:r>
            <w:proofErr w:type="gramEnd"/>
            <w:r>
              <w:rPr>
                <w:sz w:val="24"/>
                <w:szCs w:val="24"/>
              </w:rPr>
              <w:t xml:space="preserve"> услуги, находящихся в распоряжении государственных органов (организаций)</w:t>
            </w:r>
          </w:p>
        </w:tc>
        <w:tc>
          <w:tcPr>
            <w:tcW w:w="2554" w:type="dxa"/>
            <w:tcBorders>
              <w:top w:val="single" w:sz="4" w:space="0" w:color="auto"/>
              <w:left w:val="single" w:sz="4" w:space="0" w:color="auto"/>
              <w:bottom w:val="single" w:sz="4" w:space="0" w:color="auto"/>
              <w:righ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w:t>
            </w:r>
          </w:p>
        </w:tc>
      </w:tr>
    </w:tbl>
    <w:p w:rsidR="00675C0A" w:rsidRDefault="002129E6">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61"/>
        <w:gridCol w:w="3710"/>
        <w:gridCol w:w="1690"/>
        <w:gridCol w:w="1354"/>
        <w:gridCol w:w="2059"/>
        <w:gridCol w:w="1987"/>
        <w:gridCol w:w="2554"/>
      </w:tblGrid>
      <w:tr w:rsidR="00675C0A">
        <w:trPr>
          <w:trHeight w:hRule="exact" w:val="245"/>
          <w:jc w:val="center"/>
        </w:trPr>
        <w:tc>
          <w:tcPr>
            <w:tcW w:w="226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lastRenderedPageBreak/>
              <w:t>1</w:t>
            </w:r>
          </w:p>
        </w:tc>
        <w:tc>
          <w:tcPr>
            <w:tcW w:w="3710" w:type="dxa"/>
            <w:tcBorders>
              <w:top w:val="single" w:sz="4" w:space="0" w:color="auto"/>
            </w:tcBorders>
            <w:shd w:val="clear" w:color="auto" w:fill="FFFFFF"/>
            <w:vAlign w:val="bottom"/>
          </w:tcPr>
          <w:p w:rsidR="00675C0A" w:rsidRDefault="002129E6">
            <w:pPr>
              <w:pStyle w:val="a9"/>
              <w:shd w:val="clear" w:color="auto" w:fill="auto"/>
              <w:ind w:firstLine="0"/>
              <w:rPr>
                <w:sz w:val="20"/>
                <w:szCs w:val="20"/>
              </w:rPr>
            </w:pPr>
            <w:r>
              <w:rPr>
                <w:rFonts w:ascii="Arial" w:eastAsia="Arial" w:hAnsi="Arial" w:cs="Arial"/>
              </w:rPr>
              <w:t xml:space="preserve">1 </w:t>
            </w:r>
            <w:r>
              <w:rPr>
                <w:i/>
                <w:iCs/>
                <w:sz w:val="20"/>
                <w:szCs w:val="20"/>
              </w:rPr>
              <w:t>2</w:t>
            </w:r>
          </w:p>
        </w:tc>
        <w:tc>
          <w:tcPr>
            <w:tcW w:w="1690"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3</w:t>
            </w:r>
          </w:p>
        </w:tc>
        <w:tc>
          <w:tcPr>
            <w:tcW w:w="1354" w:type="dxa"/>
            <w:tcBorders>
              <w:top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4</w:t>
            </w:r>
          </w:p>
        </w:tc>
        <w:tc>
          <w:tcPr>
            <w:tcW w:w="2059"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7</w:t>
            </w:r>
          </w:p>
        </w:tc>
      </w:tr>
      <w:tr w:rsidR="00675C0A">
        <w:trPr>
          <w:trHeight w:hRule="exact" w:val="283"/>
          <w:jc w:val="center"/>
        </w:trPr>
        <w:tc>
          <w:tcPr>
            <w:tcW w:w="2261" w:type="dxa"/>
            <w:tcBorders>
              <w:top w:val="single" w:sz="4" w:space="0" w:color="auto"/>
              <w:left w:val="single" w:sz="4" w:space="0" w:color="auto"/>
            </w:tcBorders>
            <w:shd w:val="clear" w:color="auto" w:fill="FFFFFF"/>
          </w:tcPr>
          <w:p w:rsidR="00675C0A" w:rsidRDefault="00675C0A">
            <w:pPr>
              <w:rPr>
                <w:sz w:val="10"/>
                <w:szCs w:val="10"/>
              </w:rPr>
            </w:pPr>
          </w:p>
        </w:tc>
        <w:tc>
          <w:tcPr>
            <w:tcW w:w="3710" w:type="dxa"/>
            <w:tcBorders>
              <w:top w:val="single" w:sz="4" w:space="0" w:color="auto"/>
              <w:left w:val="single" w:sz="4" w:space="0" w:color="auto"/>
            </w:tcBorders>
            <w:shd w:val="clear" w:color="auto" w:fill="FFFFFF"/>
          </w:tcPr>
          <w:p w:rsidR="00675C0A" w:rsidRDefault="00675C0A">
            <w:pPr>
              <w:rPr>
                <w:sz w:val="10"/>
                <w:szCs w:val="10"/>
              </w:rPr>
            </w:pPr>
          </w:p>
        </w:tc>
        <w:tc>
          <w:tcPr>
            <w:tcW w:w="1690" w:type="dxa"/>
            <w:tcBorders>
              <w:top w:val="single" w:sz="4" w:space="0" w:color="auto"/>
              <w:left w:val="single" w:sz="4" w:space="0" w:color="auto"/>
            </w:tcBorders>
            <w:shd w:val="clear" w:color="auto" w:fill="FFFFFF"/>
          </w:tcPr>
          <w:p w:rsidR="00675C0A" w:rsidRDefault="00675C0A">
            <w:pPr>
              <w:rPr>
                <w:sz w:val="10"/>
                <w:szCs w:val="10"/>
              </w:rPr>
            </w:pPr>
          </w:p>
        </w:tc>
        <w:tc>
          <w:tcPr>
            <w:tcW w:w="1354" w:type="dxa"/>
            <w:tcBorders>
              <w:top w:val="single" w:sz="4" w:space="0" w:color="auto"/>
              <w:left w:val="single" w:sz="4" w:space="0" w:color="auto"/>
            </w:tcBorders>
            <w:shd w:val="clear" w:color="auto" w:fill="FFFFFF"/>
          </w:tcPr>
          <w:p w:rsidR="00675C0A" w:rsidRDefault="00675C0A">
            <w:pPr>
              <w:rPr>
                <w:sz w:val="10"/>
                <w:szCs w:val="10"/>
              </w:rPr>
            </w:pPr>
          </w:p>
        </w:tc>
        <w:tc>
          <w:tcPr>
            <w:tcW w:w="2059" w:type="dxa"/>
            <w:tcBorders>
              <w:top w:val="single" w:sz="4" w:space="0" w:color="auto"/>
              <w:left w:val="single" w:sz="4" w:space="0" w:color="auto"/>
            </w:tcBorders>
            <w:shd w:val="clear" w:color="auto" w:fill="FFFFFF"/>
          </w:tcPr>
          <w:p w:rsidR="00675C0A" w:rsidRDefault="00675C0A">
            <w:pPr>
              <w:rPr>
                <w:sz w:val="10"/>
                <w:szCs w:val="10"/>
              </w:rPr>
            </w:pPr>
          </w:p>
        </w:tc>
        <w:tc>
          <w:tcPr>
            <w:tcW w:w="1987" w:type="dxa"/>
            <w:tcBorders>
              <w:top w:val="single" w:sz="4" w:space="0" w:color="auto"/>
              <w:left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СМЭВ</w:t>
            </w:r>
          </w:p>
        </w:tc>
      </w:tr>
      <w:tr w:rsidR="00675C0A">
        <w:trPr>
          <w:trHeight w:hRule="exact" w:val="2218"/>
          <w:jc w:val="center"/>
        </w:trPr>
        <w:tc>
          <w:tcPr>
            <w:tcW w:w="2261" w:type="dxa"/>
            <w:tcBorders>
              <w:left w:val="single" w:sz="4" w:space="0" w:color="auto"/>
            </w:tcBorders>
            <w:shd w:val="clear" w:color="auto" w:fill="FFFFFF"/>
          </w:tcPr>
          <w:p w:rsidR="00675C0A" w:rsidRDefault="00675C0A">
            <w:pPr>
              <w:rPr>
                <w:sz w:val="10"/>
                <w:szCs w:val="10"/>
              </w:rPr>
            </w:pPr>
          </w:p>
        </w:tc>
        <w:tc>
          <w:tcPr>
            <w:tcW w:w="3710"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Получение ответов на межведомственные запросы, формирование полного комплекта документов</w:t>
            </w:r>
          </w:p>
        </w:tc>
        <w:tc>
          <w:tcPr>
            <w:tcW w:w="1690" w:type="dxa"/>
            <w:tcBorders>
              <w:left w:val="single" w:sz="4" w:space="0" w:color="auto"/>
            </w:tcBorders>
            <w:shd w:val="clear" w:color="auto" w:fill="FFFFFF"/>
          </w:tcPr>
          <w:p w:rsidR="00675C0A" w:rsidRDefault="00675C0A">
            <w:pPr>
              <w:rPr>
                <w:sz w:val="10"/>
                <w:szCs w:val="10"/>
              </w:rPr>
            </w:pPr>
          </w:p>
        </w:tc>
        <w:tc>
          <w:tcPr>
            <w:tcW w:w="1354" w:type="dxa"/>
            <w:tcBorders>
              <w:left w:val="single" w:sz="4" w:space="0" w:color="auto"/>
            </w:tcBorders>
            <w:shd w:val="clear" w:color="auto" w:fill="FFFFFF"/>
          </w:tcPr>
          <w:p w:rsidR="00675C0A" w:rsidRDefault="00675C0A">
            <w:pPr>
              <w:rPr>
                <w:sz w:val="10"/>
                <w:szCs w:val="10"/>
              </w:rPr>
            </w:pPr>
          </w:p>
        </w:tc>
        <w:tc>
          <w:tcPr>
            <w:tcW w:w="2059" w:type="dxa"/>
            <w:tcBorders>
              <w:left w:val="single" w:sz="4" w:space="0" w:color="auto"/>
            </w:tcBorders>
            <w:shd w:val="clear" w:color="auto" w:fill="FFFFFF"/>
          </w:tcPr>
          <w:p w:rsidR="00675C0A" w:rsidRDefault="00675C0A">
            <w:pPr>
              <w:rPr>
                <w:sz w:val="10"/>
                <w:szCs w:val="10"/>
              </w:rPr>
            </w:pPr>
          </w:p>
        </w:tc>
        <w:tc>
          <w:tcPr>
            <w:tcW w:w="1987" w:type="dxa"/>
            <w:tcBorders>
              <w:top w:val="single" w:sz="4" w:space="0" w:color="auto"/>
              <w:left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Получение документов (сведений), необходимых для предоставления государственной (муниципальной) услуги</w:t>
            </w:r>
          </w:p>
        </w:tc>
      </w:tr>
      <w:tr w:rsidR="00675C0A">
        <w:trPr>
          <w:trHeight w:hRule="exact" w:val="538"/>
          <w:jc w:val="center"/>
        </w:trPr>
        <w:tc>
          <w:tcPr>
            <w:tcW w:w="2261" w:type="dxa"/>
            <w:tcBorders>
              <w:top w:val="single" w:sz="4" w:space="0" w:color="auto"/>
              <w:left w:val="single" w:sz="4" w:space="0" w:color="auto"/>
            </w:tcBorders>
            <w:shd w:val="clear" w:color="auto" w:fill="FFFFFF"/>
          </w:tcPr>
          <w:p w:rsidR="00675C0A" w:rsidRDefault="00675C0A">
            <w:pPr>
              <w:rPr>
                <w:sz w:val="10"/>
                <w:szCs w:val="10"/>
              </w:rPr>
            </w:pPr>
          </w:p>
        </w:tc>
        <w:tc>
          <w:tcPr>
            <w:tcW w:w="3710" w:type="dxa"/>
            <w:tcBorders>
              <w:top w:val="single" w:sz="4" w:space="0" w:color="auto"/>
            </w:tcBorders>
            <w:shd w:val="clear" w:color="auto" w:fill="FFFFFF"/>
          </w:tcPr>
          <w:p w:rsidR="00675C0A" w:rsidRDefault="002129E6">
            <w:pPr>
              <w:pStyle w:val="a9"/>
              <w:shd w:val="clear" w:color="auto" w:fill="auto"/>
              <w:ind w:left="3600" w:firstLine="0"/>
              <w:rPr>
                <w:sz w:val="24"/>
                <w:szCs w:val="24"/>
              </w:rPr>
            </w:pPr>
            <w:r>
              <w:rPr>
                <w:sz w:val="24"/>
                <w:szCs w:val="24"/>
              </w:rPr>
              <w:t>3</w:t>
            </w:r>
          </w:p>
        </w:tc>
        <w:tc>
          <w:tcPr>
            <w:tcW w:w="5103" w:type="dxa"/>
            <w:gridSpan w:val="3"/>
            <w:tcBorders>
              <w:top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Рассмотрение документов и сведений</w:t>
            </w:r>
          </w:p>
        </w:tc>
        <w:tc>
          <w:tcPr>
            <w:tcW w:w="1987" w:type="dxa"/>
            <w:tcBorders>
              <w:top w:val="single" w:sz="4" w:space="0" w:color="auto"/>
            </w:tcBorders>
            <w:shd w:val="clear" w:color="auto" w:fill="FFFFFF"/>
          </w:tcPr>
          <w:p w:rsidR="00675C0A" w:rsidRDefault="00675C0A">
            <w:pPr>
              <w:rPr>
                <w:sz w:val="10"/>
                <w:szCs w:val="10"/>
              </w:rPr>
            </w:pPr>
          </w:p>
        </w:tc>
        <w:tc>
          <w:tcPr>
            <w:tcW w:w="2554" w:type="dxa"/>
            <w:tcBorders>
              <w:top w:val="single" w:sz="4" w:space="0" w:color="auto"/>
              <w:right w:val="single" w:sz="4" w:space="0" w:color="auto"/>
            </w:tcBorders>
            <w:shd w:val="clear" w:color="auto" w:fill="FFFFFF"/>
          </w:tcPr>
          <w:p w:rsidR="00675C0A" w:rsidRDefault="00675C0A">
            <w:pPr>
              <w:rPr>
                <w:sz w:val="10"/>
                <w:szCs w:val="10"/>
              </w:rPr>
            </w:pPr>
          </w:p>
        </w:tc>
      </w:tr>
      <w:tr w:rsidR="00675C0A">
        <w:trPr>
          <w:trHeight w:hRule="exact" w:val="3984"/>
          <w:jc w:val="center"/>
        </w:trPr>
        <w:tc>
          <w:tcPr>
            <w:tcW w:w="2261"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Пакет </w:t>
            </w:r>
            <w:proofErr w:type="spellStart"/>
            <w:proofErr w:type="gramStart"/>
            <w:r>
              <w:rPr>
                <w:sz w:val="24"/>
                <w:szCs w:val="24"/>
              </w:rPr>
              <w:t>зарегистрированны</w:t>
            </w:r>
            <w:proofErr w:type="spellEnd"/>
            <w:r>
              <w:rPr>
                <w:sz w:val="24"/>
                <w:szCs w:val="24"/>
              </w:rPr>
              <w:t xml:space="preserve"> х</w:t>
            </w:r>
            <w:proofErr w:type="gramEnd"/>
            <w:r>
              <w:rPr>
                <w:sz w:val="24"/>
                <w:szCs w:val="24"/>
              </w:rPr>
              <w:t xml:space="preserve"> документов, поступивших должностному лицу, ответственному за предоставление государственной (муниципальной) услуги</w:t>
            </w:r>
          </w:p>
        </w:tc>
        <w:tc>
          <w:tcPr>
            <w:tcW w:w="3710"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Проведение соответствия документов и сведений требованиям нормативных правовых актов предоставления государственной (муниципальной) услуги</w:t>
            </w:r>
          </w:p>
        </w:tc>
        <w:tc>
          <w:tcPr>
            <w:tcW w:w="1690"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До 1 рабочего дня</w:t>
            </w:r>
          </w:p>
        </w:tc>
        <w:tc>
          <w:tcPr>
            <w:tcW w:w="1354"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59"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Уполномоченный орган/ГИС</w:t>
            </w:r>
          </w:p>
        </w:tc>
        <w:tc>
          <w:tcPr>
            <w:tcW w:w="1987"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Наличие/</w:t>
            </w:r>
            <w:proofErr w:type="spellStart"/>
            <w:r>
              <w:rPr>
                <w:sz w:val="24"/>
                <w:szCs w:val="24"/>
              </w:rPr>
              <w:t>отсутст</w:t>
            </w:r>
            <w:proofErr w:type="spellEnd"/>
            <w:r>
              <w:rPr>
                <w:sz w:val="24"/>
                <w:szCs w:val="24"/>
              </w:rPr>
              <w:t xml:space="preserve"> </w:t>
            </w:r>
            <w:proofErr w:type="spellStart"/>
            <w:r>
              <w:rPr>
                <w:sz w:val="24"/>
                <w:szCs w:val="24"/>
              </w:rPr>
              <w:t>вие</w:t>
            </w:r>
            <w:proofErr w:type="spellEnd"/>
            <w:r>
              <w:rPr>
                <w:sz w:val="24"/>
                <w:szCs w:val="24"/>
              </w:rPr>
              <w:t xml:space="preserve"> оснований для предоставления государственной (муниципальной</w:t>
            </w:r>
            <w:proofErr w:type="gramStart"/>
            <w:r>
              <w:rPr>
                <w:sz w:val="24"/>
                <w:szCs w:val="24"/>
              </w:rPr>
              <w:t xml:space="preserve"> )</w:t>
            </w:r>
            <w:proofErr w:type="gramEnd"/>
            <w:r>
              <w:rPr>
                <w:sz w:val="24"/>
                <w:szCs w:val="24"/>
              </w:rPr>
              <w:t xml:space="preserve"> услуги</w:t>
            </w:r>
          </w:p>
        </w:tc>
        <w:tc>
          <w:tcPr>
            <w:tcW w:w="2554" w:type="dxa"/>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Проект результата предоставления государственной (муниципальной) услуги</w:t>
            </w:r>
          </w:p>
        </w:tc>
      </w:tr>
      <w:tr w:rsidR="00675C0A">
        <w:trPr>
          <w:trHeight w:hRule="exact" w:val="298"/>
          <w:jc w:val="center"/>
        </w:trPr>
        <w:tc>
          <w:tcPr>
            <w:tcW w:w="15615" w:type="dxa"/>
            <w:gridSpan w:val="7"/>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4"/>
                <w:szCs w:val="24"/>
              </w:rPr>
            </w:pPr>
            <w:r>
              <w:rPr>
                <w:sz w:val="24"/>
                <w:szCs w:val="24"/>
              </w:rPr>
              <w:t>4. Принятие решения</w:t>
            </w:r>
          </w:p>
        </w:tc>
      </w:tr>
      <w:tr w:rsidR="00675C0A">
        <w:trPr>
          <w:trHeight w:hRule="exact" w:val="1728"/>
          <w:jc w:val="center"/>
        </w:trPr>
        <w:tc>
          <w:tcPr>
            <w:tcW w:w="2261"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Проект результата предоставления государственной (муниципальной) услуги по форме согласно</w:t>
            </w:r>
          </w:p>
        </w:tc>
        <w:tc>
          <w:tcPr>
            <w:tcW w:w="371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Принятие решения о предоставления государственной (муниципальной) услуги или об отказе в предоставлении услуги</w:t>
            </w:r>
          </w:p>
        </w:tc>
        <w:tc>
          <w:tcPr>
            <w:tcW w:w="169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До 1 часа</w:t>
            </w:r>
          </w:p>
        </w:tc>
        <w:tc>
          <w:tcPr>
            <w:tcW w:w="1354"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5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Уполномоченны</w:t>
            </w:r>
            <w:proofErr w:type="spellEnd"/>
            <w:r>
              <w:rPr>
                <w:sz w:val="24"/>
                <w:szCs w:val="24"/>
              </w:rPr>
              <w:t xml:space="preserve"> й</w:t>
            </w:r>
            <w:proofErr w:type="gramEnd"/>
            <w:r>
              <w:rPr>
                <w:sz w:val="24"/>
                <w:szCs w:val="24"/>
              </w:rPr>
              <w:t xml:space="preserve"> орган/ГИС</w:t>
            </w:r>
          </w:p>
        </w:tc>
        <w:tc>
          <w:tcPr>
            <w:tcW w:w="1987"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Результат предоставления государственной (муниципальной) услуги по форме, приведенной </w:t>
            </w:r>
            <w:proofErr w:type="gramStart"/>
            <w:r>
              <w:rPr>
                <w:sz w:val="24"/>
                <w:szCs w:val="24"/>
              </w:rPr>
              <w:t>в</w:t>
            </w:r>
            <w:proofErr w:type="gramEnd"/>
          </w:p>
        </w:tc>
      </w:tr>
    </w:tbl>
    <w:p w:rsidR="00675C0A" w:rsidRDefault="002129E6">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85"/>
        <w:gridCol w:w="3691"/>
        <w:gridCol w:w="1699"/>
        <w:gridCol w:w="1354"/>
        <w:gridCol w:w="2045"/>
        <w:gridCol w:w="1987"/>
        <w:gridCol w:w="2554"/>
      </w:tblGrid>
      <w:tr w:rsidR="00675C0A">
        <w:trPr>
          <w:trHeight w:hRule="exact" w:val="245"/>
          <w:jc w:val="center"/>
        </w:trPr>
        <w:tc>
          <w:tcPr>
            <w:tcW w:w="2285"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lastRenderedPageBreak/>
              <w:t>1</w:t>
            </w:r>
          </w:p>
        </w:tc>
        <w:tc>
          <w:tcPr>
            <w:tcW w:w="3691"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2</w:t>
            </w:r>
          </w:p>
        </w:tc>
        <w:tc>
          <w:tcPr>
            <w:tcW w:w="1699"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3</w:t>
            </w:r>
          </w:p>
        </w:tc>
        <w:tc>
          <w:tcPr>
            <w:tcW w:w="1354"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4</w:t>
            </w:r>
          </w:p>
        </w:tc>
        <w:tc>
          <w:tcPr>
            <w:tcW w:w="2045"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5</w:t>
            </w:r>
          </w:p>
        </w:tc>
        <w:tc>
          <w:tcPr>
            <w:tcW w:w="1987" w:type="dxa"/>
            <w:tcBorders>
              <w:top w:val="single" w:sz="4" w:space="0" w:color="auto"/>
              <w:lef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6</w:t>
            </w:r>
          </w:p>
        </w:tc>
        <w:tc>
          <w:tcPr>
            <w:tcW w:w="2554" w:type="dxa"/>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firstLine="0"/>
              <w:jc w:val="center"/>
              <w:rPr>
                <w:sz w:val="20"/>
                <w:szCs w:val="20"/>
              </w:rPr>
            </w:pPr>
            <w:r>
              <w:rPr>
                <w:i/>
                <w:iCs/>
                <w:sz w:val="20"/>
                <w:szCs w:val="20"/>
              </w:rPr>
              <w:t>7</w:t>
            </w:r>
          </w:p>
        </w:tc>
      </w:tr>
      <w:tr w:rsidR="00675C0A">
        <w:trPr>
          <w:trHeight w:hRule="exact" w:val="8021"/>
          <w:jc w:val="center"/>
        </w:trPr>
        <w:tc>
          <w:tcPr>
            <w:tcW w:w="2285"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приложениям № 1,</w:t>
            </w:r>
          </w:p>
          <w:p w:rsidR="00675C0A" w:rsidRDefault="002129E6">
            <w:pPr>
              <w:pStyle w:val="a9"/>
              <w:shd w:val="clear" w:color="auto" w:fill="auto"/>
              <w:ind w:firstLine="0"/>
              <w:rPr>
                <w:sz w:val="24"/>
                <w:szCs w:val="24"/>
              </w:rPr>
            </w:pPr>
            <w:r>
              <w:rPr>
                <w:sz w:val="24"/>
                <w:szCs w:val="24"/>
              </w:rPr>
              <w:t>2 к</w:t>
            </w:r>
          </w:p>
          <w:p w:rsidR="00675C0A" w:rsidRDefault="002129E6">
            <w:pPr>
              <w:pStyle w:val="a9"/>
              <w:shd w:val="clear" w:color="auto" w:fill="auto"/>
              <w:ind w:firstLine="0"/>
              <w:rPr>
                <w:sz w:val="24"/>
                <w:szCs w:val="24"/>
              </w:rPr>
            </w:pPr>
            <w:proofErr w:type="gramStart"/>
            <w:r>
              <w:rPr>
                <w:sz w:val="24"/>
                <w:szCs w:val="24"/>
              </w:rPr>
              <w:t>Административном</w:t>
            </w:r>
            <w:proofErr w:type="gramEnd"/>
            <w:r>
              <w:rPr>
                <w:sz w:val="24"/>
                <w:szCs w:val="24"/>
              </w:rPr>
              <w:t xml:space="preserve"> у регламенту</w:t>
            </w:r>
          </w:p>
        </w:tc>
        <w:tc>
          <w:tcPr>
            <w:tcW w:w="3691"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Формирование решения о предоставлении государственной (муниципальной) услуги или об отказе в предоставлении государственной (муниципальной) услуги</w:t>
            </w:r>
          </w:p>
        </w:tc>
        <w:tc>
          <w:tcPr>
            <w:tcW w:w="1699"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1354"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045"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1987"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vAlign w:val="bottom"/>
          </w:tcPr>
          <w:p w:rsidR="00675C0A" w:rsidRDefault="002129E6">
            <w:pPr>
              <w:pStyle w:val="a9"/>
              <w:shd w:val="clear" w:color="auto" w:fill="auto"/>
              <w:ind w:firstLine="0"/>
              <w:rPr>
                <w:sz w:val="24"/>
                <w:szCs w:val="24"/>
              </w:rPr>
            </w:pPr>
            <w:r>
              <w:rPr>
                <w:sz w:val="24"/>
                <w:szCs w:val="24"/>
              </w:rPr>
              <w:t xml:space="preserve">приложении № 1 /№ 2 к Административному регламенту, </w:t>
            </w:r>
            <w:proofErr w:type="gramStart"/>
            <w:r>
              <w:rPr>
                <w:sz w:val="24"/>
                <w:szCs w:val="24"/>
              </w:rPr>
              <w:t>подписанный</w:t>
            </w:r>
            <w:proofErr w:type="gramEnd"/>
            <w:r>
              <w:rPr>
                <w:sz w:val="24"/>
                <w:szCs w:val="24"/>
              </w:rPr>
              <w:t xml:space="preserve"> усиленной квалифицированной подписью руководителем Уполномоченного органа или иного уполномоченного им лица.</w:t>
            </w:r>
          </w:p>
          <w:p w:rsidR="00675C0A" w:rsidRDefault="002129E6">
            <w:pPr>
              <w:pStyle w:val="a9"/>
              <w:shd w:val="clear" w:color="auto" w:fill="auto"/>
              <w:ind w:firstLine="0"/>
              <w:rPr>
                <w:sz w:val="24"/>
                <w:szCs w:val="24"/>
              </w:rPr>
            </w:pPr>
            <w:r>
              <w:rPr>
                <w:sz w:val="24"/>
                <w:szCs w:val="24"/>
              </w:rPr>
              <w:t xml:space="preserve">Решение об отказе в предоставлении государственной (муниципальной) услуги, приведенное в Приложении № 4 к Административному регламенту, </w:t>
            </w:r>
            <w:proofErr w:type="gramStart"/>
            <w:r>
              <w:rPr>
                <w:sz w:val="24"/>
                <w:szCs w:val="24"/>
              </w:rPr>
              <w:t>подписанный</w:t>
            </w:r>
            <w:proofErr w:type="gramEnd"/>
            <w:r>
              <w:rPr>
                <w:sz w:val="24"/>
                <w:szCs w:val="24"/>
              </w:rPr>
              <w:t xml:space="preserve"> усиленной квалифицированной подписью руководителем Уполномоченного органа или иного уполномоченного им лица.</w:t>
            </w:r>
          </w:p>
        </w:tc>
      </w:tr>
    </w:tbl>
    <w:p w:rsidR="00675C0A" w:rsidRDefault="00675C0A">
      <w:pPr>
        <w:sectPr w:rsidR="00675C0A">
          <w:footnotePr>
            <w:numStart w:val="2"/>
          </w:footnotePr>
          <w:pgSz w:w="16840" w:h="11900" w:orient="landscape"/>
          <w:pgMar w:top="531" w:right="529" w:bottom="1119" w:left="697" w:header="103" w:footer="691"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80"/>
        <w:gridCol w:w="3696"/>
        <w:gridCol w:w="1699"/>
        <w:gridCol w:w="1330"/>
        <w:gridCol w:w="2069"/>
        <w:gridCol w:w="1987"/>
        <w:gridCol w:w="2554"/>
      </w:tblGrid>
      <w:tr w:rsidR="00675C0A">
        <w:trPr>
          <w:trHeight w:hRule="exact" w:val="437"/>
          <w:jc w:val="center"/>
        </w:trPr>
        <w:tc>
          <w:tcPr>
            <w:tcW w:w="15615" w:type="dxa"/>
            <w:gridSpan w:val="7"/>
            <w:tcBorders>
              <w:top w:val="single" w:sz="4" w:space="0" w:color="auto"/>
              <w:left w:val="single" w:sz="4" w:space="0" w:color="auto"/>
              <w:right w:val="single" w:sz="4" w:space="0" w:color="auto"/>
            </w:tcBorders>
            <w:shd w:val="clear" w:color="auto" w:fill="FFFFFF"/>
          </w:tcPr>
          <w:p w:rsidR="00675C0A" w:rsidRDefault="002129E6">
            <w:pPr>
              <w:pStyle w:val="a9"/>
              <w:shd w:val="clear" w:color="auto" w:fill="auto"/>
              <w:ind w:firstLine="0"/>
              <w:jc w:val="center"/>
              <w:rPr>
                <w:sz w:val="24"/>
                <w:szCs w:val="24"/>
              </w:rPr>
            </w:pPr>
            <w:r>
              <w:rPr>
                <w:sz w:val="24"/>
                <w:szCs w:val="24"/>
              </w:rPr>
              <w:lastRenderedPageBreak/>
              <w:t>5. Выдача результата</w:t>
            </w:r>
          </w:p>
        </w:tc>
      </w:tr>
      <w:tr w:rsidR="00675C0A">
        <w:trPr>
          <w:trHeight w:hRule="exact" w:val="3922"/>
          <w:jc w:val="center"/>
        </w:trPr>
        <w:tc>
          <w:tcPr>
            <w:tcW w:w="228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140"/>
              <w:rPr>
                <w:sz w:val="24"/>
                <w:szCs w:val="24"/>
              </w:rPr>
            </w:pPr>
            <w:r>
              <w:rPr>
                <w:sz w:val="24"/>
                <w:szCs w:val="24"/>
              </w:rPr>
              <w:t xml:space="preserve">Формирование и регистрация результата государственной (муниципальной) услуги, указанного в пункте 2.5 </w:t>
            </w:r>
            <w:proofErr w:type="spellStart"/>
            <w:proofErr w:type="gramStart"/>
            <w:r>
              <w:rPr>
                <w:sz w:val="24"/>
                <w:szCs w:val="24"/>
              </w:rPr>
              <w:t>Административног</w:t>
            </w:r>
            <w:proofErr w:type="spellEnd"/>
            <w:r>
              <w:rPr>
                <w:sz w:val="24"/>
                <w:szCs w:val="24"/>
              </w:rPr>
              <w:t xml:space="preserve"> о</w:t>
            </w:r>
            <w:proofErr w:type="gramEnd"/>
            <w:r>
              <w:rPr>
                <w:sz w:val="24"/>
                <w:szCs w:val="24"/>
              </w:rPr>
              <w:t xml:space="preserve"> регламента, в форме электронного документа в ГИС</w:t>
            </w:r>
          </w:p>
        </w:tc>
        <w:tc>
          <w:tcPr>
            <w:tcW w:w="3696"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Регистрация результата предоставления государственной (муниципальной) услуги</w:t>
            </w:r>
          </w:p>
        </w:tc>
        <w:tc>
          <w:tcPr>
            <w:tcW w:w="169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0"/>
                <w:szCs w:val="20"/>
              </w:rPr>
            </w:pPr>
            <w:r>
              <w:rPr>
                <w:sz w:val="24"/>
                <w:szCs w:val="24"/>
              </w:rPr>
              <w:t>После окончания процедуры принятия решения</w:t>
            </w:r>
            <w:r>
              <w:rPr>
                <w:sz w:val="20"/>
                <w:szCs w:val="20"/>
                <w:vertAlign w:val="superscript"/>
              </w:rPr>
              <w:t>5</w:t>
            </w:r>
          </w:p>
        </w:tc>
        <w:tc>
          <w:tcPr>
            <w:tcW w:w="133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Ответстве</w:t>
            </w:r>
            <w:proofErr w:type="spellEnd"/>
            <w:r>
              <w:rPr>
                <w:sz w:val="24"/>
                <w:szCs w:val="24"/>
              </w:rPr>
              <w:t xml:space="preserve"> </w:t>
            </w:r>
            <w:proofErr w:type="spellStart"/>
            <w:r>
              <w:rPr>
                <w:sz w:val="24"/>
                <w:szCs w:val="24"/>
              </w:rPr>
              <w:t>нное</w:t>
            </w:r>
            <w:proofErr w:type="spellEnd"/>
            <w:proofErr w:type="gram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w:t>
            </w:r>
          </w:p>
        </w:tc>
        <w:tc>
          <w:tcPr>
            <w:tcW w:w="206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Уполномоченный орган/ГИС</w:t>
            </w:r>
          </w:p>
        </w:tc>
        <w:tc>
          <w:tcPr>
            <w:tcW w:w="1987"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675C0A" w:rsidRDefault="002129E6">
            <w:pPr>
              <w:pStyle w:val="a9"/>
              <w:shd w:val="clear" w:color="auto" w:fill="auto"/>
              <w:ind w:left="140" w:firstLine="0"/>
              <w:rPr>
                <w:sz w:val="24"/>
                <w:szCs w:val="24"/>
              </w:rPr>
            </w:pPr>
            <w:r>
              <w:rPr>
                <w:sz w:val="24"/>
                <w:szCs w:val="24"/>
              </w:rPr>
              <w:t>Внесение сведений о конечном результате предоставления государственной (муниципальной) услуги</w:t>
            </w:r>
          </w:p>
        </w:tc>
      </w:tr>
    </w:tbl>
    <w:p w:rsidR="00675C0A" w:rsidRDefault="00675C0A">
      <w:pPr>
        <w:sectPr w:rsidR="00675C0A">
          <w:headerReference w:type="default" r:id="rId23"/>
          <w:footerReference w:type="default" r:id="rId24"/>
          <w:footnotePr>
            <w:numStart w:val="2"/>
          </w:footnotePr>
          <w:pgSz w:w="16840" w:h="11900" w:orient="landscape"/>
          <w:pgMar w:top="531" w:right="529" w:bottom="1119" w:left="697" w:header="103" w:footer="3" w:gutter="0"/>
          <w:pgNumType w:start="5"/>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586"/>
        <w:gridCol w:w="1699"/>
        <w:gridCol w:w="1330"/>
        <w:gridCol w:w="2069"/>
        <w:gridCol w:w="1987"/>
        <w:gridCol w:w="2443"/>
      </w:tblGrid>
      <w:tr w:rsidR="00675C0A">
        <w:trPr>
          <w:trHeight w:hRule="exact" w:val="245"/>
          <w:jc w:val="center"/>
        </w:trPr>
        <w:tc>
          <w:tcPr>
            <w:tcW w:w="3586" w:type="dxa"/>
            <w:tcBorders>
              <w:top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lastRenderedPageBreak/>
              <w:t xml:space="preserve">Направление </w:t>
            </w:r>
            <w:proofErr w:type="gramStart"/>
            <w:r>
              <w:rPr>
                <w:sz w:val="24"/>
                <w:szCs w:val="24"/>
              </w:rPr>
              <w:t>в</w:t>
            </w:r>
            <w:proofErr w:type="gramEnd"/>
          </w:p>
        </w:tc>
        <w:tc>
          <w:tcPr>
            <w:tcW w:w="1699"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В сроки,</w:t>
            </w:r>
          </w:p>
        </w:tc>
        <w:tc>
          <w:tcPr>
            <w:tcW w:w="1330"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Должност</w:t>
            </w:r>
            <w:proofErr w:type="spellEnd"/>
          </w:p>
        </w:tc>
        <w:tc>
          <w:tcPr>
            <w:tcW w:w="2069"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Уполномоченный</w:t>
            </w:r>
          </w:p>
        </w:tc>
        <w:tc>
          <w:tcPr>
            <w:tcW w:w="1987"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Указание</w:t>
            </w:r>
          </w:p>
        </w:tc>
        <w:tc>
          <w:tcPr>
            <w:tcW w:w="2443" w:type="dxa"/>
            <w:tcBorders>
              <w:top w:val="single" w:sz="4" w:space="0" w:color="auto"/>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Выдача результата</w:t>
            </w:r>
          </w:p>
        </w:tc>
      </w:tr>
      <w:tr w:rsidR="00675C0A">
        <w:trPr>
          <w:trHeight w:hRule="exact" w:val="278"/>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многофункциональный центр</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установленны</w:t>
            </w:r>
            <w:proofErr w:type="spellEnd"/>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ное</w:t>
            </w:r>
            <w:proofErr w:type="spellEnd"/>
            <w:r>
              <w:rPr>
                <w:sz w:val="24"/>
                <w:szCs w:val="24"/>
              </w:rPr>
              <w:t xml:space="preserve"> лицо</w:t>
            </w:r>
          </w:p>
        </w:tc>
        <w:tc>
          <w:tcPr>
            <w:tcW w:w="206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орган/ГИС/МФЦ</w:t>
            </w: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заявителем </w:t>
            </w:r>
            <w:proofErr w:type="gramStart"/>
            <w:r>
              <w:rPr>
                <w:sz w:val="24"/>
                <w:szCs w:val="24"/>
              </w:rPr>
              <w:t>в</w:t>
            </w:r>
            <w:proofErr w:type="gramEnd"/>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государственной</w:t>
            </w:r>
          </w:p>
        </w:tc>
      </w:tr>
      <w:tr w:rsidR="00675C0A">
        <w:trPr>
          <w:trHeight w:hRule="exact" w:val="278"/>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 xml:space="preserve">результата </w:t>
            </w:r>
            <w:proofErr w:type="gramStart"/>
            <w:r>
              <w:rPr>
                <w:sz w:val="24"/>
                <w:szCs w:val="24"/>
              </w:rPr>
              <w:t>государственной</w:t>
            </w:r>
            <w:proofErr w:type="gramEnd"/>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е</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Уполномо</w:t>
            </w:r>
            <w:proofErr w:type="spellEnd"/>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gramStart"/>
            <w:r>
              <w:rPr>
                <w:sz w:val="24"/>
                <w:szCs w:val="24"/>
              </w:rPr>
              <w:t>Заявлении</w:t>
            </w:r>
            <w:proofErr w:type="gramEnd"/>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(муниципальной)</w:t>
            </w:r>
          </w:p>
        </w:tc>
      </w:tr>
      <w:tr w:rsidR="00675C0A">
        <w:trPr>
          <w:trHeight w:hRule="exact" w:val="274"/>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(муниципальной) услуги,</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соглашением</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ченного</w:t>
            </w:r>
            <w:proofErr w:type="spellEnd"/>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способа выдачи</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услуги заявителю </w:t>
            </w:r>
            <w:proofErr w:type="gramStart"/>
            <w:r>
              <w:rPr>
                <w:sz w:val="24"/>
                <w:szCs w:val="24"/>
              </w:rPr>
              <w:t>в</w:t>
            </w:r>
            <w:proofErr w:type="gramEnd"/>
          </w:p>
        </w:tc>
      </w:tr>
      <w:tr w:rsidR="00675C0A">
        <w:trPr>
          <w:trHeight w:hRule="exact" w:val="298"/>
          <w:jc w:val="center"/>
        </w:trPr>
        <w:tc>
          <w:tcPr>
            <w:tcW w:w="3586" w:type="dxa"/>
            <w:shd w:val="clear" w:color="auto" w:fill="FFFFFF"/>
          </w:tcPr>
          <w:p w:rsidR="00675C0A" w:rsidRDefault="002129E6">
            <w:pPr>
              <w:pStyle w:val="a9"/>
              <w:shd w:val="clear" w:color="auto" w:fill="auto"/>
              <w:ind w:firstLine="0"/>
              <w:rPr>
                <w:sz w:val="24"/>
                <w:szCs w:val="24"/>
              </w:rPr>
            </w:pPr>
            <w:proofErr w:type="gramStart"/>
            <w:r>
              <w:rPr>
                <w:sz w:val="24"/>
                <w:szCs w:val="24"/>
              </w:rPr>
              <w:t>указанного</w:t>
            </w:r>
            <w:proofErr w:type="gramEnd"/>
            <w:r>
              <w:rPr>
                <w:sz w:val="24"/>
                <w:szCs w:val="24"/>
              </w:rPr>
              <w:t xml:space="preserve"> в пункте 2.5</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о</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органа,</w:t>
            </w:r>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результата</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форме </w:t>
            </w:r>
            <w:proofErr w:type="gramStart"/>
            <w:r>
              <w:rPr>
                <w:sz w:val="24"/>
                <w:szCs w:val="24"/>
              </w:rPr>
              <w:t>бумажного</w:t>
            </w:r>
            <w:proofErr w:type="gramEnd"/>
          </w:p>
        </w:tc>
      </w:tr>
      <w:tr w:rsidR="00675C0A">
        <w:trPr>
          <w:trHeight w:hRule="exact" w:val="264"/>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Административного регламента,</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взаимодейств</w:t>
            </w:r>
            <w:proofErr w:type="spellEnd"/>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ответствен</w:t>
            </w:r>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государственной</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документа,</w:t>
            </w:r>
          </w:p>
        </w:tc>
      </w:tr>
      <w:tr w:rsidR="00675C0A">
        <w:trPr>
          <w:trHeight w:hRule="exact" w:val="278"/>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в форме электронного документа,</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ии</w:t>
            </w:r>
            <w:proofErr w:type="spellEnd"/>
            <w:r>
              <w:rPr>
                <w:sz w:val="24"/>
                <w:szCs w:val="24"/>
              </w:rPr>
              <w:t xml:space="preserve"> между</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ное</w:t>
            </w:r>
            <w:proofErr w:type="spellEnd"/>
            <w:r>
              <w:rPr>
                <w:sz w:val="24"/>
                <w:szCs w:val="24"/>
              </w:rPr>
              <w:t xml:space="preserve"> за</w:t>
            </w:r>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gramStart"/>
            <w:r>
              <w:rPr>
                <w:sz w:val="24"/>
                <w:szCs w:val="24"/>
              </w:rPr>
              <w:t>(муниципальной</w:t>
            </w:r>
            <w:proofErr w:type="gramEnd"/>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подтверждающего</w:t>
            </w:r>
          </w:p>
        </w:tc>
      </w:tr>
      <w:tr w:rsidR="00675C0A">
        <w:trPr>
          <w:trHeight w:hRule="exact" w:val="269"/>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подписанного усиленной</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Уполномочен</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предостав</w:t>
            </w:r>
            <w:proofErr w:type="spellEnd"/>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услуги в МФЦ,</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содержание</w:t>
            </w:r>
          </w:p>
        </w:tc>
      </w:tr>
      <w:tr w:rsidR="00675C0A">
        <w:trPr>
          <w:trHeight w:hRule="exact" w:val="293"/>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квалифицированной электронной</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ным</w:t>
            </w:r>
            <w:proofErr w:type="spellEnd"/>
            <w:r>
              <w:rPr>
                <w:sz w:val="24"/>
                <w:szCs w:val="24"/>
              </w:rPr>
              <w:t xml:space="preserve"> органом</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r>
              <w:rPr>
                <w:sz w:val="24"/>
                <w:szCs w:val="24"/>
              </w:rPr>
              <w:t>ление</w:t>
            </w:r>
            <w:proofErr w:type="spellEnd"/>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а также подача</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электронного</w:t>
            </w:r>
          </w:p>
        </w:tc>
      </w:tr>
      <w:tr w:rsidR="00675C0A">
        <w:trPr>
          <w:trHeight w:hRule="exact" w:val="2443"/>
          <w:jc w:val="center"/>
        </w:trPr>
        <w:tc>
          <w:tcPr>
            <w:tcW w:w="3586" w:type="dxa"/>
            <w:shd w:val="clear" w:color="auto" w:fill="FFFFFF"/>
          </w:tcPr>
          <w:p w:rsidR="00675C0A" w:rsidRDefault="002129E6">
            <w:pPr>
              <w:pStyle w:val="a9"/>
              <w:shd w:val="clear" w:color="auto" w:fill="auto"/>
              <w:ind w:firstLine="0"/>
              <w:rPr>
                <w:sz w:val="24"/>
                <w:szCs w:val="24"/>
              </w:rPr>
            </w:pPr>
            <w:r>
              <w:rPr>
                <w:sz w:val="24"/>
                <w:szCs w:val="24"/>
              </w:rPr>
              <w:t>подписью уполномоченного</w:t>
            </w:r>
          </w:p>
          <w:p w:rsidR="00675C0A" w:rsidRDefault="002129E6">
            <w:pPr>
              <w:pStyle w:val="a9"/>
              <w:shd w:val="clear" w:color="auto" w:fill="auto"/>
              <w:ind w:firstLine="0"/>
              <w:rPr>
                <w:sz w:val="24"/>
                <w:szCs w:val="24"/>
              </w:rPr>
            </w:pPr>
            <w:r>
              <w:rPr>
                <w:sz w:val="24"/>
                <w:szCs w:val="24"/>
              </w:rPr>
              <w:t>должностного лица</w:t>
            </w:r>
          </w:p>
          <w:p w:rsidR="00675C0A" w:rsidRDefault="002129E6">
            <w:pPr>
              <w:pStyle w:val="a9"/>
              <w:shd w:val="clear" w:color="auto" w:fill="auto"/>
              <w:ind w:firstLine="0"/>
              <w:rPr>
                <w:sz w:val="24"/>
                <w:szCs w:val="24"/>
              </w:rPr>
            </w:pPr>
            <w:r>
              <w:rPr>
                <w:sz w:val="24"/>
                <w:szCs w:val="24"/>
              </w:rPr>
              <w:t>Уполномоченного органа</w:t>
            </w:r>
          </w:p>
        </w:tc>
        <w:tc>
          <w:tcPr>
            <w:tcW w:w="1699"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и МФЦ</w:t>
            </w:r>
          </w:p>
        </w:tc>
        <w:tc>
          <w:tcPr>
            <w:tcW w:w="1330" w:type="dxa"/>
            <w:tcBorders>
              <w:left w:val="single" w:sz="4" w:space="0" w:color="auto"/>
            </w:tcBorders>
            <w:shd w:val="clear" w:color="auto" w:fill="FFFFFF"/>
          </w:tcPr>
          <w:p w:rsidR="00675C0A" w:rsidRDefault="002129E6">
            <w:pPr>
              <w:pStyle w:val="a9"/>
              <w:shd w:val="clear" w:color="auto" w:fill="auto"/>
              <w:ind w:firstLine="0"/>
              <w:rPr>
                <w:sz w:val="24"/>
                <w:szCs w:val="24"/>
              </w:rPr>
            </w:pPr>
            <w:proofErr w:type="spellStart"/>
            <w:proofErr w:type="gramStart"/>
            <w:r>
              <w:rPr>
                <w:sz w:val="24"/>
                <w:szCs w:val="24"/>
              </w:rPr>
              <w:t>государст</w:t>
            </w:r>
            <w:proofErr w:type="spellEnd"/>
            <w:r>
              <w:rPr>
                <w:sz w:val="24"/>
                <w:szCs w:val="24"/>
              </w:rPr>
              <w:t xml:space="preserve"> венной</w:t>
            </w:r>
            <w:proofErr w:type="gramEnd"/>
          </w:p>
          <w:p w:rsidR="00675C0A" w:rsidRDefault="002129E6">
            <w:pPr>
              <w:pStyle w:val="a9"/>
              <w:shd w:val="clear" w:color="auto" w:fill="auto"/>
              <w:ind w:firstLine="0"/>
              <w:rPr>
                <w:sz w:val="24"/>
                <w:szCs w:val="24"/>
              </w:rPr>
            </w:pPr>
            <w:r>
              <w:rPr>
                <w:sz w:val="24"/>
                <w:szCs w:val="24"/>
              </w:rPr>
              <w:t>(</w:t>
            </w:r>
            <w:proofErr w:type="spellStart"/>
            <w:proofErr w:type="gramStart"/>
            <w:r>
              <w:rPr>
                <w:sz w:val="24"/>
                <w:szCs w:val="24"/>
              </w:rPr>
              <w:t>муниципа</w:t>
            </w:r>
            <w:proofErr w:type="spellEnd"/>
            <w:r>
              <w:rPr>
                <w:sz w:val="24"/>
                <w:szCs w:val="24"/>
              </w:rPr>
              <w:t xml:space="preserve"> </w:t>
            </w:r>
            <w:proofErr w:type="spellStart"/>
            <w:r>
              <w:rPr>
                <w:sz w:val="24"/>
                <w:szCs w:val="24"/>
              </w:rPr>
              <w:t>льной</w:t>
            </w:r>
            <w:proofErr w:type="spellEnd"/>
            <w:proofErr w:type="gramEnd"/>
            <w:r>
              <w:rPr>
                <w:sz w:val="24"/>
                <w:szCs w:val="24"/>
              </w:rPr>
              <w:t>)</w:t>
            </w:r>
          </w:p>
          <w:p w:rsidR="00675C0A" w:rsidRDefault="002129E6">
            <w:pPr>
              <w:pStyle w:val="a9"/>
              <w:shd w:val="clear" w:color="auto" w:fill="auto"/>
              <w:ind w:firstLine="0"/>
              <w:rPr>
                <w:sz w:val="24"/>
                <w:szCs w:val="24"/>
              </w:rPr>
            </w:pPr>
            <w:r>
              <w:rPr>
                <w:sz w:val="24"/>
                <w:szCs w:val="24"/>
              </w:rPr>
              <w:t>услуги</w:t>
            </w:r>
          </w:p>
        </w:tc>
        <w:tc>
          <w:tcPr>
            <w:tcW w:w="2069" w:type="dxa"/>
            <w:tcBorders>
              <w:left w:val="single" w:sz="4" w:space="0" w:color="auto"/>
            </w:tcBorders>
            <w:shd w:val="clear" w:color="auto" w:fill="FFFFFF"/>
          </w:tcPr>
          <w:p w:rsidR="00675C0A" w:rsidRDefault="00675C0A">
            <w:pPr>
              <w:rPr>
                <w:sz w:val="10"/>
                <w:szCs w:val="10"/>
              </w:rPr>
            </w:pPr>
          </w:p>
        </w:tc>
        <w:tc>
          <w:tcPr>
            <w:tcW w:w="1987"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Запроса </w:t>
            </w:r>
            <w:proofErr w:type="gramStart"/>
            <w:r>
              <w:rPr>
                <w:sz w:val="24"/>
                <w:szCs w:val="24"/>
              </w:rPr>
              <w:t>через</w:t>
            </w:r>
            <w:proofErr w:type="gramEnd"/>
          </w:p>
          <w:p w:rsidR="00675C0A" w:rsidRDefault="002129E6">
            <w:pPr>
              <w:pStyle w:val="a9"/>
              <w:shd w:val="clear" w:color="auto" w:fill="auto"/>
              <w:spacing w:line="233" w:lineRule="auto"/>
              <w:ind w:firstLine="0"/>
              <w:rPr>
                <w:sz w:val="24"/>
                <w:szCs w:val="24"/>
              </w:rPr>
            </w:pPr>
            <w:r>
              <w:rPr>
                <w:sz w:val="24"/>
                <w:szCs w:val="24"/>
              </w:rPr>
              <w:t>МФЦ</w:t>
            </w:r>
          </w:p>
        </w:tc>
        <w:tc>
          <w:tcPr>
            <w:tcW w:w="2443" w:type="dxa"/>
            <w:tcBorders>
              <w:lef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документа, заверенного печатью МФЦ;</w:t>
            </w:r>
          </w:p>
          <w:p w:rsidR="00675C0A" w:rsidRDefault="002129E6">
            <w:pPr>
              <w:pStyle w:val="a9"/>
              <w:shd w:val="clear" w:color="auto" w:fill="auto"/>
              <w:ind w:firstLine="0"/>
              <w:rPr>
                <w:sz w:val="24"/>
                <w:szCs w:val="24"/>
              </w:rPr>
            </w:pPr>
            <w:r>
              <w:rPr>
                <w:sz w:val="24"/>
                <w:szCs w:val="24"/>
              </w:rPr>
              <w:t xml:space="preserve">Внесение сведений </w:t>
            </w:r>
            <w:proofErr w:type="gramStart"/>
            <w:r>
              <w:rPr>
                <w:sz w:val="24"/>
                <w:szCs w:val="24"/>
              </w:rPr>
              <w:t>в</w:t>
            </w:r>
            <w:proofErr w:type="gramEnd"/>
          </w:p>
          <w:p w:rsidR="00675C0A" w:rsidRDefault="002129E6">
            <w:pPr>
              <w:pStyle w:val="a9"/>
              <w:shd w:val="clear" w:color="auto" w:fill="auto"/>
              <w:ind w:firstLine="0"/>
              <w:rPr>
                <w:sz w:val="24"/>
                <w:szCs w:val="24"/>
              </w:rPr>
            </w:pPr>
            <w:r>
              <w:rPr>
                <w:sz w:val="24"/>
                <w:szCs w:val="24"/>
              </w:rPr>
              <w:t>ГИС о выдаче результата государственной (муниципальной)</w:t>
            </w:r>
          </w:p>
          <w:p w:rsidR="00675C0A" w:rsidRDefault="002129E6">
            <w:pPr>
              <w:pStyle w:val="a9"/>
              <w:shd w:val="clear" w:color="auto" w:fill="auto"/>
              <w:ind w:firstLine="0"/>
              <w:rPr>
                <w:sz w:val="24"/>
                <w:szCs w:val="24"/>
              </w:rPr>
            </w:pPr>
            <w:r>
              <w:rPr>
                <w:sz w:val="24"/>
                <w:szCs w:val="24"/>
              </w:rPr>
              <w:t>услуги</w:t>
            </w:r>
          </w:p>
        </w:tc>
      </w:tr>
      <w:tr w:rsidR="00675C0A">
        <w:trPr>
          <w:trHeight w:hRule="exact" w:val="3869"/>
          <w:jc w:val="center"/>
        </w:trPr>
        <w:tc>
          <w:tcPr>
            <w:tcW w:w="3586" w:type="dxa"/>
            <w:tcBorders>
              <w:top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Направление заявителю результата предоставления государственной (муниципальной) услуги в личный кабинет на ЕПГУ</w:t>
            </w:r>
          </w:p>
        </w:tc>
        <w:tc>
          <w:tcPr>
            <w:tcW w:w="169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В день регистрации результата предоставлен </w:t>
            </w:r>
            <w:proofErr w:type="spellStart"/>
            <w:r>
              <w:rPr>
                <w:sz w:val="24"/>
                <w:szCs w:val="24"/>
              </w:rPr>
              <w:t>ия</w:t>
            </w:r>
            <w:proofErr w:type="spellEnd"/>
            <w:r>
              <w:rPr>
                <w:sz w:val="24"/>
                <w:szCs w:val="24"/>
              </w:rPr>
              <w:t xml:space="preserve"> </w:t>
            </w:r>
            <w:proofErr w:type="spellStart"/>
            <w:proofErr w:type="gramStart"/>
            <w:r>
              <w:rPr>
                <w:sz w:val="24"/>
                <w:szCs w:val="24"/>
              </w:rPr>
              <w:t>государствен</w:t>
            </w:r>
            <w:proofErr w:type="spellEnd"/>
            <w:r>
              <w:rPr>
                <w:sz w:val="24"/>
                <w:szCs w:val="24"/>
              </w:rPr>
              <w:t xml:space="preserve"> ной</w:t>
            </w:r>
            <w:proofErr w:type="gramEnd"/>
          </w:p>
          <w:p w:rsidR="00675C0A" w:rsidRDefault="002129E6">
            <w:pPr>
              <w:pStyle w:val="a9"/>
              <w:shd w:val="clear" w:color="auto" w:fill="auto"/>
              <w:ind w:firstLine="0"/>
              <w:rPr>
                <w:sz w:val="24"/>
                <w:szCs w:val="24"/>
              </w:rPr>
            </w:pPr>
            <w:r>
              <w:rPr>
                <w:sz w:val="24"/>
                <w:szCs w:val="24"/>
              </w:rPr>
              <w:t>(</w:t>
            </w:r>
            <w:proofErr w:type="spellStart"/>
            <w:proofErr w:type="gramStart"/>
            <w:r>
              <w:rPr>
                <w:sz w:val="24"/>
                <w:szCs w:val="24"/>
              </w:rPr>
              <w:t>муниципаль</w:t>
            </w:r>
            <w:proofErr w:type="spellEnd"/>
            <w:r>
              <w:rPr>
                <w:sz w:val="24"/>
                <w:szCs w:val="24"/>
              </w:rPr>
              <w:t xml:space="preserve"> ной</w:t>
            </w:r>
            <w:proofErr w:type="gramEnd"/>
            <w:r>
              <w:rPr>
                <w:sz w:val="24"/>
                <w:szCs w:val="24"/>
              </w:rPr>
              <w:t>) услуги</w:t>
            </w:r>
          </w:p>
        </w:tc>
        <w:tc>
          <w:tcPr>
            <w:tcW w:w="1330"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rPr>
                <w:sz w:val="24"/>
                <w:szCs w:val="24"/>
              </w:rPr>
            </w:pPr>
            <w:proofErr w:type="spellStart"/>
            <w:proofErr w:type="gramStart"/>
            <w:r>
              <w:rPr>
                <w:sz w:val="24"/>
                <w:szCs w:val="24"/>
              </w:rPr>
              <w:t>Должност</w:t>
            </w:r>
            <w:proofErr w:type="spellEnd"/>
            <w:r>
              <w:rPr>
                <w:sz w:val="24"/>
                <w:szCs w:val="24"/>
              </w:rPr>
              <w:t xml:space="preserve"> </w:t>
            </w:r>
            <w:proofErr w:type="spellStart"/>
            <w:r>
              <w:rPr>
                <w:sz w:val="24"/>
                <w:szCs w:val="24"/>
              </w:rPr>
              <w:t>ное</w:t>
            </w:r>
            <w:proofErr w:type="spellEnd"/>
            <w:proofErr w:type="gramEnd"/>
            <w:r>
              <w:rPr>
                <w:sz w:val="24"/>
                <w:szCs w:val="24"/>
              </w:rPr>
              <w:t xml:space="preserve"> лицо</w:t>
            </w:r>
          </w:p>
          <w:p w:rsidR="00675C0A" w:rsidRDefault="002129E6">
            <w:pPr>
              <w:pStyle w:val="a9"/>
              <w:shd w:val="clear" w:color="auto" w:fill="auto"/>
              <w:ind w:firstLine="0"/>
              <w:rPr>
                <w:sz w:val="24"/>
                <w:szCs w:val="24"/>
              </w:rPr>
            </w:pPr>
            <w:proofErr w:type="spellStart"/>
            <w:proofErr w:type="gramStart"/>
            <w:r>
              <w:rPr>
                <w:sz w:val="24"/>
                <w:szCs w:val="24"/>
              </w:rPr>
              <w:t>Уполномо</w:t>
            </w:r>
            <w:proofErr w:type="spellEnd"/>
            <w:r>
              <w:rPr>
                <w:sz w:val="24"/>
                <w:szCs w:val="24"/>
              </w:rPr>
              <w:t xml:space="preserve"> </w:t>
            </w:r>
            <w:proofErr w:type="spellStart"/>
            <w:r>
              <w:rPr>
                <w:sz w:val="24"/>
                <w:szCs w:val="24"/>
              </w:rPr>
              <w:t>ченного</w:t>
            </w:r>
            <w:proofErr w:type="spellEnd"/>
            <w:proofErr w:type="gramEnd"/>
            <w:r>
              <w:rPr>
                <w:sz w:val="24"/>
                <w:szCs w:val="24"/>
              </w:rPr>
              <w:t xml:space="preserve"> органа, </w:t>
            </w:r>
            <w:proofErr w:type="spellStart"/>
            <w:r>
              <w:rPr>
                <w:sz w:val="24"/>
                <w:szCs w:val="24"/>
              </w:rPr>
              <w:t>ответстве</w:t>
            </w:r>
            <w:proofErr w:type="spellEnd"/>
            <w:r>
              <w:rPr>
                <w:sz w:val="24"/>
                <w:szCs w:val="24"/>
              </w:rPr>
              <w:t xml:space="preserve"> </w:t>
            </w:r>
            <w:proofErr w:type="spellStart"/>
            <w:r>
              <w:rPr>
                <w:sz w:val="24"/>
                <w:szCs w:val="24"/>
              </w:rPr>
              <w:t>нное</w:t>
            </w:r>
            <w:proofErr w:type="spellEnd"/>
            <w:r>
              <w:rPr>
                <w:sz w:val="24"/>
                <w:szCs w:val="24"/>
              </w:rPr>
              <w:t xml:space="preserve"> за </w:t>
            </w:r>
            <w:proofErr w:type="spellStart"/>
            <w:r>
              <w:rPr>
                <w:sz w:val="24"/>
                <w:szCs w:val="24"/>
              </w:rPr>
              <w:t>предостав</w:t>
            </w:r>
            <w:proofErr w:type="spellEnd"/>
          </w:p>
          <w:p w:rsidR="00675C0A" w:rsidRDefault="002129E6">
            <w:pPr>
              <w:pStyle w:val="a9"/>
              <w:shd w:val="clear" w:color="auto" w:fill="auto"/>
              <w:ind w:firstLine="0"/>
              <w:rPr>
                <w:sz w:val="24"/>
                <w:szCs w:val="24"/>
              </w:rPr>
            </w:pPr>
            <w:proofErr w:type="spellStart"/>
            <w:r>
              <w:rPr>
                <w:sz w:val="24"/>
                <w:szCs w:val="24"/>
              </w:rPr>
              <w:t>ление</w:t>
            </w:r>
            <w:proofErr w:type="spellEnd"/>
            <w:r>
              <w:rPr>
                <w:sz w:val="24"/>
                <w:szCs w:val="24"/>
              </w:rPr>
              <w:t xml:space="preserve"> </w:t>
            </w:r>
            <w:proofErr w:type="spellStart"/>
            <w:proofErr w:type="gramStart"/>
            <w:r>
              <w:rPr>
                <w:sz w:val="24"/>
                <w:szCs w:val="24"/>
              </w:rPr>
              <w:t>государст</w:t>
            </w:r>
            <w:proofErr w:type="spellEnd"/>
            <w:r>
              <w:rPr>
                <w:sz w:val="24"/>
                <w:szCs w:val="24"/>
              </w:rPr>
              <w:t xml:space="preserve"> венной</w:t>
            </w:r>
            <w:proofErr w:type="gramEnd"/>
            <w:r>
              <w:rPr>
                <w:sz w:val="24"/>
                <w:szCs w:val="24"/>
              </w:rPr>
              <w:t xml:space="preserve"> (</w:t>
            </w:r>
            <w:proofErr w:type="spellStart"/>
            <w:r>
              <w:rPr>
                <w:sz w:val="24"/>
                <w:szCs w:val="24"/>
              </w:rPr>
              <w:t>муницип</w:t>
            </w:r>
            <w:proofErr w:type="spellEnd"/>
            <w:r>
              <w:rPr>
                <w:sz w:val="24"/>
                <w:szCs w:val="24"/>
              </w:rPr>
              <w:t xml:space="preserve"> </w:t>
            </w:r>
            <w:proofErr w:type="spellStart"/>
            <w:r>
              <w:rPr>
                <w:sz w:val="24"/>
                <w:szCs w:val="24"/>
              </w:rPr>
              <w:t>альной</w:t>
            </w:r>
            <w:proofErr w:type="spellEnd"/>
            <w:r>
              <w:rPr>
                <w:sz w:val="24"/>
                <w:szCs w:val="24"/>
              </w:rPr>
              <w:t>) услуги</w:t>
            </w:r>
          </w:p>
        </w:tc>
        <w:tc>
          <w:tcPr>
            <w:tcW w:w="206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ГИС</w:t>
            </w:r>
          </w:p>
        </w:tc>
        <w:tc>
          <w:tcPr>
            <w:tcW w:w="1987"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443"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Результат </w:t>
            </w:r>
            <w:proofErr w:type="gramStart"/>
            <w:r>
              <w:rPr>
                <w:sz w:val="24"/>
                <w:szCs w:val="24"/>
              </w:rPr>
              <w:t>государственной</w:t>
            </w:r>
            <w:proofErr w:type="gramEnd"/>
          </w:p>
          <w:p w:rsidR="00675C0A" w:rsidRDefault="002129E6">
            <w:pPr>
              <w:pStyle w:val="a9"/>
              <w:shd w:val="clear" w:color="auto" w:fill="auto"/>
              <w:tabs>
                <w:tab w:val="left" w:pos="2098"/>
              </w:tabs>
              <w:ind w:firstLine="0"/>
              <w:rPr>
                <w:sz w:val="24"/>
                <w:szCs w:val="24"/>
              </w:rPr>
            </w:pPr>
            <w:r>
              <w:rPr>
                <w:sz w:val="24"/>
                <w:szCs w:val="24"/>
              </w:rPr>
              <w:t>(муниципальной) услуги, направленный заявителю в личный кабинет</w:t>
            </w:r>
            <w:r>
              <w:rPr>
                <w:sz w:val="24"/>
                <w:szCs w:val="24"/>
              </w:rPr>
              <w:tab/>
            </w:r>
            <w:proofErr w:type="gramStart"/>
            <w:r>
              <w:rPr>
                <w:sz w:val="24"/>
                <w:szCs w:val="24"/>
              </w:rPr>
              <w:t>на</w:t>
            </w:r>
            <w:proofErr w:type="gramEnd"/>
          </w:p>
          <w:p w:rsidR="00675C0A" w:rsidRDefault="002129E6">
            <w:pPr>
              <w:pStyle w:val="a9"/>
              <w:shd w:val="clear" w:color="auto" w:fill="auto"/>
              <w:ind w:firstLine="0"/>
              <w:rPr>
                <w:sz w:val="24"/>
                <w:szCs w:val="24"/>
              </w:rPr>
            </w:pPr>
            <w:r>
              <w:rPr>
                <w:sz w:val="24"/>
                <w:szCs w:val="24"/>
              </w:rPr>
              <w:t>ЕПГУ/РПГУ;</w:t>
            </w:r>
          </w:p>
          <w:p w:rsidR="00675C0A" w:rsidRDefault="002129E6">
            <w:pPr>
              <w:pStyle w:val="a9"/>
              <w:shd w:val="clear" w:color="auto" w:fill="auto"/>
              <w:ind w:firstLine="0"/>
              <w:rPr>
                <w:sz w:val="24"/>
                <w:szCs w:val="24"/>
              </w:rPr>
            </w:pPr>
            <w:r>
              <w:rPr>
                <w:sz w:val="24"/>
                <w:szCs w:val="24"/>
              </w:rPr>
              <w:t xml:space="preserve">Внесение сведений </w:t>
            </w:r>
            <w:proofErr w:type="gramStart"/>
            <w:r>
              <w:rPr>
                <w:sz w:val="24"/>
                <w:szCs w:val="24"/>
              </w:rPr>
              <w:t>в</w:t>
            </w:r>
            <w:proofErr w:type="gramEnd"/>
          </w:p>
          <w:p w:rsidR="00675C0A" w:rsidRDefault="002129E6">
            <w:pPr>
              <w:pStyle w:val="a9"/>
              <w:shd w:val="clear" w:color="auto" w:fill="auto"/>
              <w:tabs>
                <w:tab w:val="left" w:pos="970"/>
                <w:tab w:val="left" w:pos="1594"/>
              </w:tabs>
              <w:ind w:firstLine="0"/>
              <w:rPr>
                <w:sz w:val="24"/>
                <w:szCs w:val="24"/>
              </w:rPr>
            </w:pPr>
            <w:r>
              <w:rPr>
                <w:sz w:val="24"/>
                <w:szCs w:val="24"/>
              </w:rPr>
              <w:t>ГИС</w:t>
            </w:r>
            <w:r>
              <w:rPr>
                <w:sz w:val="24"/>
                <w:szCs w:val="24"/>
              </w:rPr>
              <w:tab/>
              <w:t>о</w:t>
            </w:r>
            <w:r>
              <w:rPr>
                <w:sz w:val="24"/>
                <w:szCs w:val="24"/>
              </w:rPr>
              <w:tab/>
              <w:t>выдаче</w:t>
            </w:r>
          </w:p>
          <w:p w:rsidR="00675C0A" w:rsidRDefault="002129E6">
            <w:pPr>
              <w:pStyle w:val="a9"/>
              <w:shd w:val="clear" w:color="auto" w:fill="auto"/>
              <w:ind w:firstLine="0"/>
              <w:rPr>
                <w:sz w:val="24"/>
                <w:szCs w:val="24"/>
              </w:rPr>
            </w:pPr>
            <w:r>
              <w:rPr>
                <w:sz w:val="24"/>
                <w:szCs w:val="24"/>
              </w:rPr>
              <w:t xml:space="preserve">результата </w:t>
            </w:r>
            <w:proofErr w:type="gramStart"/>
            <w:r>
              <w:rPr>
                <w:sz w:val="24"/>
                <w:szCs w:val="24"/>
              </w:rPr>
              <w:t>государственной</w:t>
            </w:r>
            <w:proofErr w:type="gramEnd"/>
          </w:p>
          <w:p w:rsidR="00675C0A" w:rsidRDefault="002129E6">
            <w:pPr>
              <w:pStyle w:val="a9"/>
              <w:shd w:val="clear" w:color="auto" w:fill="auto"/>
              <w:ind w:firstLine="0"/>
              <w:rPr>
                <w:sz w:val="24"/>
                <w:szCs w:val="24"/>
              </w:rPr>
            </w:pPr>
            <w:r>
              <w:rPr>
                <w:sz w:val="24"/>
                <w:szCs w:val="24"/>
              </w:rPr>
              <w:t>(муниципальной)</w:t>
            </w:r>
          </w:p>
          <w:p w:rsidR="00675C0A" w:rsidRDefault="002129E6">
            <w:pPr>
              <w:pStyle w:val="a9"/>
              <w:shd w:val="clear" w:color="auto" w:fill="auto"/>
              <w:ind w:firstLine="0"/>
              <w:rPr>
                <w:sz w:val="24"/>
                <w:szCs w:val="24"/>
              </w:rPr>
            </w:pPr>
            <w:r>
              <w:rPr>
                <w:sz w:val="24"/>
                <w:szCs w:val="24"/>
              </w:rPr>
              <w:t>услуги</w:t>
            </w:r>
          </w:p>
        </w:tc>
      </w:tr>
    </w:tbl>
    <w:p w:rsidR="00675C0A" w:rsidRDefault="00675C0A">
      <w:pPr>
        <w:sectPr w:rsidR="00675C0A">
          <w:headerReference w:type="default" r:id="rId25"/>
          <w:footerReference w:type="default" r:id="rId26"/>
          <w:footnotePr>
            <w:numStart w:val="2"/>
          </w:footnotePr>
          <w:pgSz w:w="16840" w:h="11900" w:orient="landscape"/>
          <w:pgMar w:top="627" w:right="639" w:bottom="627" w:left="3087" w:header="199" w:footer="199" w:gutter="0"/>
          <w:pgNumType w:start="39"/>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80"/>
        <w:gridCol w:w="3696"/>
        <w:gridCol w:w="1699"/>
        <w:gridCol w:w="1330"/>
        <w:gridCol w:w="2069"/>
        <w:gridCol w:w="1987"/>
        <w:gridCol w:w="2554"/>
      </w:tblGrid>
      <w:tr w:rsidR="00675C0A">
        <w:trPr>
          <w:trHeight w:hRule="exact" w:val="293"/>
          <w:jc w:val="center"/>
        </w:trPr>
        <w:tc>
          <w:tcPr>
            <w:tcW w:w="15615" w:type="dxa"/>
            <w:gridSpan w:val="7"/>
            <w:tcBorders>
              <w:top w:val="single" w:sz="4" w:space="0" w:color="auto"/>
              <w:left w:val="single" w:sz="4" w:space="0" w:color="auto"/>
              <w:right w:val="single" w:sz="4" w:space="0" w:color="auto"/>
            </w:tcBorders>
            <w:shd w:val="clear" w:color="auto" w:fill="FFFFFF"/>
            <w:vAlign w:val="bottom"/>
          </w:tcPr>
          <w:p w:rsidR="00675C0A" w:rsidRDefault="002129E6">
            <w:pPr>
              <w:pStyle w:val="a9"/>
              <w:shd w:val="clear" w:color="auto" w:fill="auto"/>
              <w:ind w:left="3620" w:firstLine="0"/>
              <w:rPr>
                <w:sz w:val="24"/>
                <w:szCs w:val="24"/>
              </w:rPr>
            </w:pPr>
            <w:r>
              <w:rPr>
                <w:sz w:val="24"/>
                <w:szCs w:val="24"/>
              </w:rPr>
              <w:lastRenderedPageBreak/>
              <w:t>6. Внесение результата государственной (муниципальной) услуги в реестр решений</w:t>
            </w:r>
          </w:p>
        </w:tc>
      </w:tr>
      <w:tr w:rsidR="00675C0A">
        <w:trPr>
          <w:trHeight w:hRule="exact" w:val="3883"/>
          <w:jc w:val="center"/>
        </w:trPr>
        <w:tc>
          <w:tcPr>
            <w:tcW w:w="2280"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 xml:space="preserve">Формирование и регистрация результата государственной (муниципальной) услуги, указанного в пункте 2.5 </w:t>
            </w:r>
            <w:proofErr w:type="spellStart"/>
            <w:proofErr w:type="gramStart"/>
            <w:r>
              <w:rPr>
                <w:sz w:val="24"/>
                <w:szCs w:val="24"/>
              </w:rPr>
              <w:t>Административног</w:t>
            </w:r>
            <w:proofErr w:type="spellEnd"/>
            <w:r>
              <w:rPr>
                <w:sz w:val="24"/>
                <w:szCs w:val="24"/>
              </w:rPr>
              <w:t xml:space="preserve"> о</w:t>
            </w:r>
            <w:proofErr w:type="gramEnd"/>
            <w:r>
              <w:rPr>
                <w:sz w:val="24"/>
                <w:szCs w:val="24"/>
              </w:rPr>
              <w:t xml:space="preserve"> регламента, в форме электронного документа в ГИС</w:t>
            </w:r>
          </w:p>
        </w:tc>
        <w:tc>
          <w:tcPr>
            <w:tcW w:w="3696"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169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spacing w:line="209" w:lineRule="auto"/>
              <w:ind w:firstLine="0"/>
              <w:rPr>
                <w:sz w:val="20"/>
                <w:szCs w:val="20"/>
              </w:rPr>
            </w:pPr>
            <w:r>
              <w:rPr>
                <w:sz w:val="24"/>
                <w:szCs w:val="24"/>
              </w:rPr>
              <w:t>1 рабочий день</w:t>
            </w:r>
            <w:proofErr w:type="gramStart"/>
            <w:r>
              <w:rPr>
                <w:sz w:val="20"/>
                <w:szCs w:val="20"/>
                <w:vertAlign w:val="superscript"/>
              </w:rPr>
              <w:t>6</w:t>
            </w:r>
            <w:proofErr w:type="gramEnd"/>
          </w:p>
        </w:tc>
        <w:tc>
          <w:tcPr>
            <w:tcW w:w="1330" w:type="dxa"/>
            <w:tcBorders>
              <w:top w:val="single" w:sz="4" w:space="0" w:color="auto"/>
              <w:left w:val="single" w:sz="4" w:space="0" w:color="auto"/>
              <w:bottom w:val="single" w:sz="4" w:space="0" w:color="auto"/>
            </w:tcBorders>
            <w:shd w:val="clear" w:color="auto" w:fill="FFFFFF"/>
            <w:vAlign w:val="bottom"/>
          </w:tcPr>
          <w:p w:rsidR="00675C0A" w:rsidRDefault="002129E6">
            <w:pPr>
              <w:pStyle w:val="a9"/>
              <w:shd w:val="clear" w:color="auto" w:fill="auto"/>
              <w:ind w:firstLine="0"/>
              <w:rPr>
                <w:sz w:val="24"/>
                <w:szCs w:val="24"/>
              </w:rPr>
            </w:pPr>
            <w:proofErr w:type="spellStart"/>
            <w:proofErr w:type="gramStart"/>
            <w:r>
              <w:rPr>
                <w:sz w:val="24"/>
                <w:szCs w:val="24"/>
              </w:rPr>
              <w:t>Должност</w:t>
            </w:r>
            <w:proofErr w:type="spellEnd"/>
            <w:r>
              <w:rPr>
                <w:sz w:val="24"/>
                <w:szCs w:val="24"/>
              </w:rPr>
              <w:t xml:space="preserve"> </w:t>
            </w:r>
            <w:proofErr w:type="spellStart"/>
            <w:r>
              <w:rPr>
                <w:sz w:val="24"/>
                <w:szCs w:val="24"/>
              </w:rPr>
              <w:t>ное</w:t>
            </w:r>
            <w:proofErr w:type="spellEnd"/>
            <w:proofErr w:type="gramEnd"/>
            <w:r>
              <w:rPr>
                <w:sz w:val="24"/>
                <w:szCs w:val="24"/>
              </w:rPr>
              <w:t xml:space="preserve"> лицо </w:t>
            </w:r>
            <w:proofErr w:type="spellStart"/>
            <w:r>
              <w:rPr>
                <w:sz w:val="24"/>
                <w:szCs w:val="24"/>
              </w:rPr>
              <w:t>Уполномо</w:t>
            </w:r>
            <w:proofErr w:type="spellEnd"/>
            <w:r>
              <w:rPr>
                <w:sz w:val="24"/>
                <w:szCs w:val="24"/>
              </w:rPr>
              <w:t xml:space="preserve"> </w:t>
            </w:r>
            <w:proofErr w:type="spellStart"/>
            <w:r>
              <w:rPr>
                <w:sz w:val="24"/>
                <w:szCs w:val="24"/>
              </w:rPr>
              <w:t>ченного</w:t>
            </w:r>
            <w:proofErr w:type="spellEnd"/>
            <w:r>
              <w:rPr>
                <w:sz w:val="24"/>
                <w:szCs w:val="24"/>
              </w:rPr>
              <w:t xml:space="preserve"> органа, </w:t>
            </w:r>
            <w:proofErr w:type="spellStart"/>
            <w:r>
              <w:rPr>
                <w:sz w:val="24"/>
                <w:szCs w:val="24"/>
              </w:rPr>
              <w:t>ответстве</w:t>
            </w:r>
            <w:proofErr w:type="spellEnd"/>
            <w:r>
              <w:rPr>
                <w:sz w:val="24"/>
                <w:szCs w:val="24"/>
              </w:rPr>
              <w:t xml:space="preserve"> </w:t>
            </w:r>
            <w:proofErr w:type="spellStart"/>
            <w:r>
              <w:rPr>
                <w:sz w:val="24"/>
                <w:szCs w:val="24"/>
              </w:rPr>
              <w:t>нное</w:t>
            </w:r>
            <w:proofErr w:type="spellEnd"/>
            <w:r>
              <w:rPr>
                <w:sz w:val="24"/>
                <w:szCs w:val="24"/>
              </w:rPr>
              <w:t xml:space="preserve"> за </w:t>
            </w:r>
            <w:proofErr w:type="spellStart"/>
            <w:r>
              <w:rPr>
                <w:sz w:val="24"/>
                <w:szCs w:val="24"/>
              </w:rPr>
              <w:t>предостав</w:t>
            </w:r>
            <w:proofErr w:type="spellEnd"/>
            <w:r>
              <w:rPr>
                <w:sz w:val="24"/>
                <w:szCs w:val="24"/>
              </w:rPr>
              <w:t xml:space="preserve"> </w:t>
            </w:r>
            <w:proofErr w:type="spellStart"/>
            <w:r>
              <w:rPr>
                <w:sz w:val="24"/>
                <w:szCs w:val="24"/>
              </w:rPr>
              <w:t>ление</w:t>
            </w:r>
            <w:proofErr w:type="spellEnd"/>
            <w:r>
              <w:rPr>
                <w:sz w:val="24"/>
                <w:szCs w:val="24"/>
              </w:rPr>
              <w:t xml:space="preserve"> </w:t>
            </w:r>
            <w:proofErr w:type="spellStart"/>
            <w:r>
              <w:rPr>
                <w:sz w:val="24"/>
                <w:szCs w:val="24"/>
              </w:rPr>
              <w:t>государст</w:t>
            </w:r>
            <w:proofErr w:type="spellEnd"/>
            <w:r>
              <w:rPr>
                <w:sz w:val="24"/>
                <w:szCs w:val="24"/>
              </w:rPr>
              <w:t xml:space="preserve"> венной (</w:t>
            </w:r>
            <w:proofErr w:type="spellStart"/>
            <w:r>
              <w:rPr>
                <w:sz w:val="24"/>
                <w:szCs w:val="24"/>
              </w:rPr>
              <w:t>муницип</w:t>
            </w:r>
            <w:proofErr w:type="spellEnd"/>
            <w:r>
              <w:rPr>
                <w:sz w:val="24"/>
                <w:szCs w:val="24"/>
              </w:rPr>
              <w:t xml:space="preserve"> </w:t>
            </w:r>
            <w:proofErr w:type="spellStart"/>
            <w:r>
              <w:rPr>
                <w:sz w:val="24"/>
                <w:szCs w:val="24"/>
              </w:rPr>
              <w:t>альной</w:t>
            </w:r>
            <w:proofErr w:type="spellEnd"/>
            <w:r>
              <w:rPr>
                <w:sz w:val="24"/>
                <w:szCs w:val="24"/>
              </w:rPr>
              <w:t>) услуги</w:t>
            </w:r>
          </w:p>
        </w:tc>
        <w:tc>
          <w:tcPr>
            <w:tcW w:w="2069" w:type="dxa"/>
            <w:tcBorders>
              <w:top w:val="single" w:sz="4" w:space="0" w:color="auto"/>
              <w:left w:val="single" w:sz="4" w:space="0" w:color="auto"/>
              <w:bottom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ГИС</w:t>
            </w:r>
          </w:p>
        </w:tc>
        <w:tc>
          <w:tcPr>
            <w:tcW w:w="1987" w:type="dxa"/>
            <w:tcBorders>
              <w:top w:val="single" w:sz="4" w:space="0" w:color="auto"/>
              <w:left w:val="single" w:sz="4" w:space="0" w:color="auto"/>
              <w:bottom w:val="single" w:sz="4" w:space="0" w:color="auto"/>
            </w:tcBorders>
            <w:shd w:val="clear" w:color="auto" w:fill="FFFFFF"/>
          </w:tcPr>
          <w:p w:rsidR="00675C0A" w:rsidRDefault="00675C0A">
            <w:pPr>
              <w:rPr>
                <w:sz w:val="10"/>
                <w:szCs w:val="10"/>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675C0A" w:rsidRDefault="002129E6">
            <w:pPr>
              <w:pStyle w:val="a9"/>
              <w:shd w:val="clear" w:color="auto" w:fill="auto"/>
              <w:ind w:firstLine="0"/>
              <w:rPr>
                <w:sz w:val="24"/>
                <w:szCs w:val="24"/>
              </w:rPr>
            </w:pPr>
            <w:r>
              <w:rPr>
                <w:sz w:val="24"/>
                <w:szCs w:val="24"/>
              </w:rPr>
              <w:t>Результат государственной (муниципальной) услуги, выданный заявителю, фиксируется в ГИС, личном кабинете</w:t>
            </w:r>
          </w:p>
          <w:p w:rsidR="00675C0A" w:rsidRDefault="002129E6">
            <w:pPr>
              <w:pStyle w:val="a9"/>
              <w:shd w:val="clear" w:color="auto" w:fill="auto"/>
              <w:ind w:firstLine="0"/>
              <w:rPr>
                <w:sz w:val="24"/>
                <w:szCs w:val="24"/>
              </w:rPr>
            </w:pPr>
            <w:r>
              <w:rPr>
                <w:sz w:val="24"/>
                <w:szCs w:val="24"/>
              </w:rPr>
              <w:t>ЕПГУ/РПГУ</w:t>
            </w:r>
          </w:p>
        </w:tc>
      </w:tr>
    </w:tbl>
    <w:p w:rsidR="002129E6" w:rsidRDefault="002129E6"/>
    <w:sectPr w:rsidR="002129E6">
      <w:headerReference w:type="default" r:id="rId27"/>
      <w:footerReference w:type="default" r:id="rId28"/>
      <w:footnotePr>
        <w:numStart w:val="2"/>
      </w:footnotePr>
      <w:pgSz w:w="16840" w:h="11900" w:orient="landscape"/>
      <w:pgMar w:top="837" w:right="529" w:bottom="1589" w:left="697" w:header="409" w:footer="3" w:gutter="0"/>
      <w:pgNumType w:start="6"/>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DBA" w:rsidRDefault="00126DBA">
      <w:r>
        <w:separator/>
      </w:r>
    </w:p>
  </w:endnote>
  <w:endnote w:type="continuationSeparator" w:id="0">
    <w:p w:rsidR="00126DBA" w:rsidRDefault="00126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882650</wp:posOffset>
              </wp:positionH>
              <wp:positionV relativeFrom="page">
                <wp:posOffset>10088880</wp:posOffset>
              </wp:positionV>
              <wp:extent cx="3432175" cy="115570"/>
              <wp:effectExtent l="0" t="0" r="0" b="0"/>
              <wp:wrapNone/>
              <wp:docPr id="1" name="Shape 1"/>
              <wp:cNvGraphicFramePr/>
              <a:graphic xmlns:a="http://schemas.openxmlformats.org/drawingml/2006/main">
                <a:graphicData uri="http://schemas.microsoft.com/office/word/2010/wordprocessingShape">
                  <wps:wsp>
                    <wps:cNvSpPr txBox="1"/>
                    <wps:spPr>
                      <a:xfrm>
                        <a:off x="0" y="0"/>
                        <a:ext cx="3432175" cy="115570"/>
                      </a:xfrm>
                      <a:prstGeom prst="rect">
                        <a:avLst/>
                      </a:prstGeom>
                      <a:noFill/>
                    </wps:spPr>
                    <wps:txbx>
                      <w:txbxContent>
                        <w:p w:rsidR="00B338CD" w:rsidRDefault="00B338CD">
                          <w:pPr>
                            <w:pStyle w:val="20"/>
                            <w:shd w:val="clear" w:color="auto" w:fill="auto"/>
                          </w:pPr>
                          <w:r>
                            <w:t>данный срок является рекомендуемым сроком оказания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9" type="#_x0000_t202" style="position:absolute;margin-left:69.5pt;margin-top:794.4pt;width:270.25pt;height:9.1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" filled="f" stroked="f">
              <v:textbox style="mso-fit-shape-to-text:t" inset="0,0,0,0">
                <w:txbxContent>
                  <w:p w:rsidR="00B338CD" w:rsidRDefault="00B338CD">
                    <w:pPr>
                      <w:pStyle w:val="20"/>
                      <w:shd w:val="clear" w:color="auto" w:fill="auto"/>
                    </w:pPr>
                    <w:r>
                      <w:t>данный срок является рекомендуемым сроком оказания услуги</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1166495</wp:posOffset>
              </wp:positionH>
              <wp:positionV relativeFrom="page">
                <wp:posOffset>9601835</wp:posOffset>
              </wp:positionV>
              <wp:extent cx="5312410" cy="115570"/>
              <wp:effectExtent l="0" t="0" r="0" b="0"/>
              <wp:wrapNone/>
              <wp:docPr id="9" name="Shape 9"/>
              <wp:cNvGraphicFramePr/>
              <a:graphic xmlns:a="http://schemas.openxmlformats.org/drawingml/2006/main">
                <a:graphicData uri="http://schemas.microsoft.com/office/word/2010/wordprocessingShape">
                  <wps:wsp>
                    <wps:cNvSpPr txBox="1"/>
                    <wps:spPr>
                      <a:xfrm>
                        <a:off x="0" y="0"/>
                        <a:ext cx="5312410" cy="115570"/>
                      </a:xfrm>
                      <a:prstGeom prst="rect">
                        <a:avLst/>
                      </a:prstGeom>
                      <a:noFill/>
                    </wps:spPr>
                    <wps:txbx>
                      <w:txbxContent>
                        <w:p w:rsidR="00B338CD" w:rsidRDefault="00B338CD">
                          <w:pPr>
                            <w:pStyle w:val="20"/>
                            <w:shd w:val="clear" w:color="auto" w:fill="auto"/>
                            <w:tabs>
                              <w:tab w:val="right" w:pos="8366"/>
                              <w:tab w:val="right" w:pos="11472"/>
                            </w:tabs>
                          </w:pPr>
                          <w:r>
                            <w:t>Дата</w:t>
                          </w:r>
                          <w:r>
                            <w:tab/>
                            <w:t xml:space="preserve">Подпись заявителя </w:t>
                          </w:r>
                          <w: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31" type="#_x0000_t202" style="position:absolute;margin-left:91.85pt;margin-top:756.05pt;width:418.3pt;height:9.1pt;z-index:-44040178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" filled="f" stroked="f">
              <v:textbox style="mso-fit-shape-to-text:t" inset="0,0,0,0">
                <w:txbxContent>
                  <w:p w:rsidR="00B338CD" w:rsidRDefault="00B338CD">
                    <w:pPr>
                      <w:pStyle w:val="20"/>
                      <w:shd w:val="clear" w:color="auto" w:fill="auto"/>
                      <w:tabs>
                        <w:tab w:val="right" w:pos="8366"/>
                        <w:tab w:val="right" w:pos="11472"/>
                      </w:tabs>
                    </w:pPr>
                    <w:r>
                      <w:t>Дата</w:t>
                    </w:r>
                    <w:r>
                      <w:tab/>
                      <w:t xml:space="preserve">Подпись заявителя </w:t>
                    </w:r>
                    <w:r>
                      <w:tab/>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720090</wp:posOffset>
              </wp:positionH>
              <wp:positionV relativeFrom="page">
                <wp:posOffset>6910070</wp:posOffset>
              </wp:positionV>
              <wp:extent cx="4855210" cy="140335"/>
              <wp:effectExtent l="0" t="0" r="0" b="0"/>
              <wp:wrapNone/>
              <wp:docPr id="15" name="Shape 15"/>
              <wp:cNvGraphicFramePr/>
              <a:graphic xmlns:a="http://schemas.openxmlformats.org/drawingml/2006/main">
                <a:graphicData uri="http://schemas.microsoft.com/office/word/2010/wordprocessingShape">
                  <wps:wsp>
                    <wps:cNvSpPr txBox="1"/>
                    <wps:spPr>
                      <a:xfrm>
                        <a:off x="0" y="0"/>
                        <a:ext cx="4855210" cy="140335"/>
                      </a:xfrm>
                      <a:prstGeom prst="rect">
                        <a:avLst/>
                      </a:prstGeom>
                      <a:noFill/>
                    </wps:spPr>
                    <wps:txbx>
                      <w:txbxContent>
                        <w:p w:rsidR="00B338CD" w:rsidRDefault="00B338CD">
                          <w:pPr>
                            <w:pStyle w:val="ab"/>
                            <w:shd w:val="clear" w:color="auto" w:fill="auto"/>
                            <w:jc w:val="left"/>
                            <w:rPr>
                              <w:sz w:val="20"/>
                              <w:szCs w:val="20"/>
                            </w:rPr>
                          </w:pPr>
                          <w:r>
                            <w:fldChar w:fldCharType="begin"/>
                          </w:r>
                          <w:r>
                            <w:instrText xml:space="preserve"> PAGE \* MERGEFORMAT </w:instrText>
                          </w:r>
                          <w:r>
                            <w:fldChar w:fldCharType="separate"/>
                          </w:r>
                          <w:r w:rsidR="00EF5ED9" w:rsidRPr="00EF5ED9">
                            <w:rPr>
                              <w:noProof/>
                              <w:sz w:val="20"/>
                              <w:szCs w:val="20"/>
                              <w:vertAlign w:val="superscript"/>
                            </w:rPr>
                            <w:t>5</w:t>
                          </w:r>
                          <w:r>
                            <w:rPr>
                              <w:sz w:val="20"/>
                              <w:szCs w:val="20"/>
                              <w:vertAlign w:val="superscript"/>
                            </w:rPr>
                            <w:fldChar w:fldCharType="end"/>
                          </w:r>
                          <w:proofErr w:type="gramStart"/>
                          <w:r>
                            <w:rPr>
                              <w:sz w:val="20"/>
                              <w:szCs w:val="20"/>
                            </w:rPr>
                            <w:t xml:space="preserve"> Н</w:t>
                          </w:r>
                          <w:proofErr w:type="gramEnd"/>
                          <w:r>
                            <w:rPr>
                              <w:sz w:val="20"/>
                              <w:szCs w:val="20"/>
                            </w:rPr>
                            <w:t>е включается в общий срок предоставления государственной (муниципальной)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33" type="#_x0000_t202" style="position:absolute;margin-left:56.7pt;margin-top:544.1pt;width:382.3pt;height:11.0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" filled="f" stroked="f">
              <v:textbox style="mso-fit-shape-to-text:t" inset="0,0,0,0">
                <w:txbxContent>
                  <w:p w:rsidR="00B338CD" w:rsidRDefault="00B338CD">
                    <w:pPr>
                      <w:pStyle w:val="ab"/>
                      <w:shd w:val="clear" w:color="auto" w:fill="auto"/>
                      <w:jc w:val="left"/>
                      <w:rPr>
                        <w:sz w:val="20"/>
                        <w:szCs w:val="20"/>
                      </w:rPr>
                    </w:pPr>
                    <w:r>
                      <w:fldChar w:fldCharType="begin"/>
                    </w:r>
                    <w:r>
                      <w:instrText xml:space="preserve"> PAGE \* MERGEFORMAT </w:instrText>
                    </w:r>
                    <w:r>
                      <w:fldChar w:fldCharType="separate"/>
                    </w:r>
                    <w:r w:rsidR="00EF5ED9" w:rsidRPr="00EF5ED9">
                      <w:rPr>
                        <w:noProof/>
                        <w:sz w:val="20"/>
                        <w:szCs w:val="20"/>
                        <w:vertAlign w:val="superscript"/>
                      </w:rPr>
                      <w:t>5</w:t>
                    </w:r>
                    <w:r>
                      <w:rPr>
                        <w:sz w:val="20"/>
                        <w:szCs w:val="20"/>
                        <w:vertAlign w:val="superscript"/>
                      </w:rPr>
                      <w:fldChar w:fldCharType="end"/>
                    </w:r>
                    <w:proofErr w:type="gramStart"/>
                    <w:r>
                      <w:rPr>
                        <w:sz w:val="20"/>
                        <w:szCs w:val="20"/>
                      </w:rPr>
                      <w:t xml:space="preserve"> Н</w:t>
                    </w:r>
                    <w:proofErr w:type="gramEnd"/>
                    <w:r>
                      <w:rPr>
                        <w:sz w:val="20"/>
                        <w:szCs w:val="20"/>
                      </w:rPr>
                      <w:t>е включается в общий срок предоставления государственной (муниципальной) услуги</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700" behindDoc="1" locked="0" layoutInCell="1" allowOverlap="1">
              <wp:simplePos x="0" y="0"/>
              <wp:positionH relativeFrom="page">
                <wp:posOffset>720090</wp:posOffset>
              </wp:positionH>
              <wp:positionV relativeFrom="page">
                <wp:posOffset>6548120</wp:posOffset>
              </wp:positionV>
              <wp:extent cx="4849495" cy="140335"/>
              <wp:effectExtent l="0" t="0" r="0" b="0"/>
              <wp:wrapNone/>
              <wp:docPr id="17" name="Shape 17"/>
              <wp:cNvGraphicFramePr/>
              <a:graphic xmlns:a="http://schemas.openxmlformats.org/drawingml/2006/main">
                <a:graphicData uri="http://schemas.microsoft.com/office/word/2010/wordprocessingShape">
                  <wps:wsp>
                    <wps:cNvSpPr txBox="1"/>
                    <wps:spPr>
                      <a:xfrm>
                        <a:off x="0" y="0"/>
                        <a:ext cx="4849495" cy="140335"/>
                      </a:xfrm>
                      <a:prstGeom prst="rect">
                        <a:avLst/>
                      </a:prstGeom>
                      <a:noFill/>
                    </wps:spPr>
                    <wps:txbx>
                      <w:txbxContent>
                        <w:p w:rsidR="00B338CD" w:rsidRDefault="00B338CD">
                          <w:pPr>
                            <w:pStyle w:val="ab"/>
                            <w:shd w:val="clear" w:color="auto" w:fill="auto"/>
                            <w:jc w:val="left"/>
                            <w:rPr>
                              <w:sz w:val="20"/>
                              <w:szCs w:val="20"/>
                            </w:rPr>
                          </w:pPr>
                          <w:r>
                            <w:fldChar w:fldCharType="begin"/>
                          </w:r>
                          <w:r>
                            <w:instrText xml:space="preserve"> PAGE \* MERGEFORMAT </w:instrText>
                          </w:r>
                          <w:r>
                            <w:fldChar w:fldCharType="separate"/>
                          </w:r>
                          <w:r w:rsidR="00EF5ED9" w:rsidRPr="00EF5ED9">
                            <w:rPr>
                              <w:noProof/>
                              <w:sz w:val="20"/>
                              <w:szCs w:val="20"/>
                              <w:vertAlign w:val="superscript"/>
                            </w:rPr>
                            <w:t>6</w:t>
                          </w:r>
                          <w:r>
                            <w:rPr>
                              <w:sz w:val="20"/>
                              <w:szCs w:val="20"/>
                              <w:vertAlign w:val="superscript"/>
                            </w:rPr>
                            <w:fldChar w:fldCharType="end"/>
                          </w:r>
                          <w:proofErr w:type="gramStart"/>
                          <w:r>
                            <w:rPr>
                              <w:sz w:val="20"/>
                              <w:szCs w:val="20"/>
                            </w:rPr>
                            <w:t xml:space="preserve"> Н</w:t>
                          </w:r>
                          <w:proofErr w:type="gramEnd"/>
                          <w:r>
                            <w:rPr>
                              <w:sz w:val="20"/>
                              <w:szCs w:val="20"/>
                            </w:rPr>
                            <w:t>е включается в общий срок предоставления государственной (муниципальной) услуги</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 o:spid="_x0000_s1034" type="#_x0000_t202" style="position:absolute;margin-left:56.7pt;margin-top:515.6pt;width:381.85pt;height:11.05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" filled="f" stroked="f">
              <v:textbox style="mso-fit-shape-to-text:t" inset="0,0,0,0">
                <w:txbxContent>
                  <w:p w:rsidR="00B338CD" w:rsidRDefault="00B338CD">
                    <w:pPr>
                      <w:pStyle w:val="ab"/>
                      <w:shd w:val="clear" w:color="auto" w:fill="auto"/>
                      <w:jc w:val="left"/>
                      <w:rPr>
                        <w:sz w:val="20"/>
                        <w:szCs w:val="20"/>
                      </w:rPr>
                    </w:pPr>
                    <w:r>
                      <w:fldChar w:fldCharType="begin"/>
                    </w:r>
                    <w:r>
                      <w:instrText xml:space="preserve"> PAGE \* MERGEFORMAT </w:instrText>
                    </w:r>
                    <w:r>
                      <w:fldChar w:fldCharType="separate"/>
                    </w:r>
                    <w:r w:rsidR="00EF5ED9" w:rsidRPr="00EF5ED9">
                      <w:rPr>
                        <w:noProof/>
                        <w:sz w:val="20"/>
                        <w:szCs w:val="20"/>
                        <w:vertAlign w:val="superscript"/>
                      </w:rPr>
                      <w:t>6</w:t>
                    </w:r>
                    <w:r>
                      <w:rPr>
                        <w:sz w:val="20"/>
                        <w:szCs w:val="20"/>
                        <w:vertAlign w:val="superscript"/>
                      </w:rPr>
                      <w:fldChar w:fldCharType="end"/>
                    </w:r>
                    <w:proofErr w:type="gramStart"/>
                    <w:r>
                      <w:rPr>
                        <w:sz w:val="20"/>
                        <w:szCs w:val="20"/>
                      </w:rPr>
                      <w:t xml:space="preserve"> Н</w:t>
                    </w:r>
                    <w:proofErr w:type="gramEnd"/>
                    <w:r>
                      <w:rPr>
                        <w:sz w:val="20"/>
                        <w:szCs w:val="20"/>
                      </w:rPr>
                      <w:t>е включается в общий срок предоставления государственной (муниципальной) услуги</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DBA" w:rsidRDefault="00126DBA">
      <w:r>
        <w:separator/>
      </w:r>
    </w:p>
  </w:footnote>
  <w:footnote w:type="continuationSeparator" w:id="0">
    <w:p w:rsidR="00126DBA" w:rsidRDefault="00126DBA">
      <w:r>
        <w:continuationSeparator/>
      </w:r>
    </w:p>
  </w:footnote>
  <w:footnote w:id="1">
    <w:p w:rsidR="00B338CD" w:rsidRDefault="00B338CD">
      <w:pPr>
        <w:pStyle w:val="a4"/>
        <w:shd w:val="clear" w:color="auto" w:fill="auto"/>
      </w:pPr>
      <w:r>
        <w:rPr>
          <w:vertAlign w:val="superscript"/>
        </w:rPr>
        <w:footnoteRef/>
      </w:r>
      <w:r>
        <w:t xml:space="preserve"> Федеральный закон от 27 июля 2010 г. № 210-ФЗ «Об организации предоставления государственных и муниципальных услуг»</w:t>
      </w:r>
    </w:p>
  </w:footnote>
  <w:footnote w:id="2">
    <w:p w:rsidR="00B338CD" w:rsidRDefault="00B338CD">
      <w:pPr>
        <w:pStyle w:val="a4"/>
        <w:shd w:val="clear" w:color="auto" w:fill="auto"/>
        <w:tabs>
          <w:tab w:val="left" w:pos="515"/>
        </w:tabs>
        <w:ind w:left="400" w:firstLine="20"/>
      </w:pPr>
      <w:r>
        <w:rPr>
          <w:vertAlign w:val="superscript"/>
        </w:rPr>
        <w:footnoteRef/>
      </w:r>
      <w:r>
        <w:tab/>
        <w:t>Заполнение состава, последовательности и сроки выполнения административных процедур (действий) при предоставлении государственной (муниципальной) услуги осуществляется в соответствии с действующими Административными регламентами</w:t>
      </w:r>
    </w:p>
  </w:footnote>
  <w:footnote w:id="3">
    <w:p w:rsidR="00B338CD" w:rsidRDefault="00B338CD">
      <w:pPr>
        <w:pStyle w:val="a4"/>
        <w:shd w:val="clear" w:color="auto" w:fill="auto"/>
        <w:tabs>
          <w:tab w:val="left" w:pos="515"/>
        </w:tabs>
        <w:ind w:firstLine="400"/>
      </w:pPr>
      <w:r>
        <w:rPr>
          <w:vertAlign w:val="superscript"/>
        </w:rPr>
        <w:footnoteRef/>
      </w:r>
      <w:r>
        <w:tab/>
        <w:t>Не включается в общий срок предоставления государственной (муниципальной) услуги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692" behindDoc="1" locked="0" layoutInCell="1" allowOverlap="1">
              <wp:simplePos x="0" y="0"/>
              <wp:positionH relativeFrom="page">
                <wp:posOffset>4388485</wp:posOffset>
              </wp:positionH>
              <wp:positionV relativeFrom="page">
                <wp:posOffset>313690</wp:posOffset>
              </wp:positionV>
              <wp:extent cx="2810510" cy="981710"/>
              <wp:effectExtent l="0" t="0" r="0" b="0"/>
              <wp:wrapNone/>
              <wp:docPr id="5" name="Shape 5"/>
              <wp:cNvGraphicFramePr/>
              <a:graphic xmlns:a="http://schemas.openxmlformats.org/drawingml/2006/main">
                <a:graphicData uri="http://schemas.microsoft.com/office/word/2010/wordprocessingShape">
                  <wps:wsp>
                    <wps:cNvSpPr txBox="1"/>
                    <wps:spPr>
                      <a:xfrm>
                        <a:off x="0" y="0"/>
                        <a:ext cx="2810510" cy="981710"/>
                      </a:xfrm>
                      <a:prstGeom prst="rect">
                        <a:avLst/>
                      </a:prstGeom>
                      <a:noFill/>
                    </wps:spPr>
                    <wps:txbx>
                      <w:txbxContent>
                        <w:p w:rsidR="00B338CD" w:rsidRDefault="00B338CD">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EF5ED9" w:rsidRPr="00EF5ED9">
                            <w:rPr>
                              <w:noProof/>
                              <w:sz w:val="28"/>
                              <w:szCs w:val="28"/>
                            </w:rPr>
                            <w:t>3</w:t>
                          </w:r>
                          <w:r>
                            <w:rPr>
                              <w:sz w:val="28"/>
                              <w:szCs w:val="28"/>
                            </w:rPr>
                            <w:fldChar w:fldCharType="end"/>
                          </w:r>
                        </w:p>
                        <w:p w:rsidR="00B338CD" w:rsidRDefault="00B338CD">
                          <w:pPr>
                            <w:pStyle w:val="20"/>
                            <w:shd w:val="clear" w:color="auto" w:fill="auto"/>
                            <w:rPr>
                              <w:sz w:val="28"/>
                              <w:szCs w:val="28"/>
                            </w:rPr>
                          </w:pPr>
                          <w:r>
                            <w:rPr>
                              <w:sz w:val="28"/>
                              <w:szCs w:val="28"/>
                            </w:rPr>
                            <w:t>к Административному регламенту</w:t>
                          </w:r>
                        </w:p>
                        <w:p w:rsidR="00B338CD" w:rsidRDefault="00B338CD">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B338CD" w:rsidRDefault="00B338CD">
                          <w:pPr>
                            <w:pStyle w:val="20"/>
                            <w:shd w:val="clear" w:color="auto" w:fill="auto"/>
                            <w:rPr>
                              <w:sz w:val="28"/>
                              <w:szCs w:val="28"/>
                            </w:rPr>
                          </w:pPr>
                          <w:r>
                            <w:rPr>
                              <w:sz w:val="28"/>
                              <w:szCs w:val="28"/>
                            </w:rPr>
                            <w:t>услуги</w:t>
                          </w:r>
                        </w:p>
                        <w:p w:rsidR="00B338CD" w:rsidRDefault="00B338CD">
                          <w:pPr>
                            <w:pStyle w:val="20"/>
                            <w:shd w:val="clear" w:color="auto" w:fill="auto"/>
                            <w:tabs>
                              <w:tab w:val="right" w:pos="4426"/>
                            </w:tabs>
                            <w:rPr>
                              <w:sz w:val="28"/>
                              <w:szCs w:val="28"/>
                            </w:rPr>
                          </w:pPr>
                          <w:r>
                            <w:rPr>
                              <w:sz w:val="28"/>
                              <w:szCs w:val="28"/>
                            </w:rPr>
                            <w:t>«</w:t>
                          </w:r>
                          <w:r>
                            <w:rPr>
                              <w:sz w:val="28"/>
                              <w:szCs w:val="28"/>
                            </w:rPr>
                            <w:tab/>
                            <w:t>»</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30" type="#_x0000_t202" style="position:absolute;margin-left:345.55pt;margin-top:24.7pt;width:221.3pt;height:77.3pt;z-index:-4404017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" filled="f" stroked="f">
              <v:textbox style="mso-fit-shape-to-text:t" inset="0,0,0,0">
                <w:txbxContent>
                  <w:p w:rsidR="00B338CD" w:rsidRDefault="00B338CD">
                    <w:pPr>
                      <w:pStyle w:val="20"/>
                      <w:shd w:val="clear" w:color="auto" w:fill="auto"/>
                      <w:rPr>
                        <w:sz w:val="28"/>
                        <w:szCs w:val="28"/>
                      </w:rPr>
                    </w:pPr>
                    <w:r>
                      <w:rPr>
                        <w:sz w:val="28"/>
                        <w:szCs w:val="28"/>
                      </w:rPr>
                      <w:t xml:space="preserve">Приложение № </w:t>
                    </w:r>
                    <w:r>
                      <w:fldChar w:fldCharType="begin"/>
                    </w:r>
                    <w:r>
                      <w:instrText xml:space="preserve"> PAGE \* MERGEFORMAT </w:instrText>
                    </w:r>
                    <w:r>
                      <w:fldChar w:fldCharType="separate"/>
                    </w:r>
                    <w:r w:rsidR="00EF5ED9" w:rsidRPr="00EF5ED9">
                      <w:rPr>
                        <w:noProof/>
                        <w:sz w:val="28"/>
                        <w:szCs w:val="28"/>
                      </w:rPr>
                      <w:t>3</w:t>
                    </w:r>
                    <w:r>
                      <w:rPr>
                        <w:sz w:val="28"/>
                        <w:szCs w:val="28"/>
                      </w:rPr>
                      <w:fldChar w:fldCharType="end"/>
                    </w:r>
                  </w:p>
                  <w:p w:rsidR="00B338CD" w:rsidRDefault="00B338CD">
                    <w:pPr>
                      <w:pStyle w:val="20"/>
                      <w:shd w:val="clear" w:color="auto" w:fill="auto"/>
                      <w:rPr>
                        <w:sz w:val="28"/>
                        <w:szCs w:val="28"/>
                      </w:rPr>
                    </w:pPr>
                    <w:r>
                      <w:rPr>
                        <w:sz w:val="28"/>
                        <w:szCs w:val="28"/>
                      </w:rPr>
                      <w:t>к Административному регламенту</w:t>
                    </w:r>
                  </w:p>
                  <w:p w:rsidR="00B338CD" w:rsidRDefault="00B338CD">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B338CD" w:rsidRDefault="00B338CD">
                    <w:pPr>
                      <w:pStyle w:val="20"/>
                      <w:shd w:val="clear" w:color="auto" w:fill="auto"/>
                      <w:rPr>
                        <w:sz w:val="28"/>
                        <w:szCs w:val="28"/>
                      </w:rPr>
                    </w:pPr>
                    <w:r>
                      <w:rPr>
                        <w:sz w:val="28"/>
                        <w:szCs w:val="28"/>
                      </w:rPr>
                      <w:t>услуги</w:t>
                    </w:r>
                  </w:p>
                  <w:p w:rsidR="00B338CD" w:rsidRDefault="00B338CD">
                    <w:pPr>
                      <w:pStyle w:val="20"/>
                      <w:shd w:val="clear" w:color="auto" w:fill="auto"/>
                      <w:tabs>
                        <w:tab w:val="right" w:pos="4426"/>
                      </w:tabs>
                      <w:rPr>
                        <w:sz w:val="28"/>
                        <w:szCs w:val="28"/>
                      </w:rPr>
                    </w:pPr>
                    <w:r>
                      <w:rPr>
                        <w:sz w:val="28"/>
                        <w:szCs w:val="28"/>
                      </w:rPr>
                      <w:t>«</w:t>
                    </w:r>
                    <w:r>
                      <w:rPr>
                        <w:sz w:val="28"/>
                        <w:szCs w:val="28"/>
                      </w:rPr>
                      <w:tab/>
                      <w: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pPr>
      <w:spacing w:line="1" w:lineRule="exact"/>
    </w:pPr>
    <w:r>
      <w:rPr>
        <w:noProof/>
        <w:lang w:bidi="ar-SA"/>
      </w:rPr>
      <mc:AlternateContent>
        <mc:Choice Requires="wps">
          <w:drawing>
            <wp:anchor distT="0" distB="0" distL="0" distR="0" simplePos="0" relativeHeight="62914696" behindDoc="1" locked="0" layoutInCell="1" allowOverlap="1">
              <wp:simplePos x="0" y="0"/>
              <wp:positionH relativeFrom="page">
                <wp:posOffset>4391025</wp:posOffset>
              </wp:positionH>
              <wp:positionV relativeFrom="page">
                <wp:posOffset>756285</wp:posOffset>
              </wp:positionV>
              <wp:extent cx="2807335" cy="981710"/>
              <wp:effectExtent l="0" t="0" r="0" b="0"/>
              <wp:wrapNone/>
              <wp:docPr id="11" name="Shape 11"/>
              <wp:cNvGraphicFramePr/>
              <a:graphic xmlns:a="http://schemas.openxmlformats.org/drawingml/2006/main">
                <a:graphicData uri="http://schemas.microsoft.com/office/word/2010/wordprocessingShape">
                  <wps:wsp>
                    <wps:cNvSpPr txBox="1"/>
                    <wps:spPr>
                      <a:xfrm>
                        <a:off x="0" y="0"/>
                        <a:ext cx="2807335" cy="981710"/>
                      </a:xfrm>
                      <a:prstGeom prst="rect">
                        <a:avLst/>
                      </a:prstGeom>
                      <a:noFill/>
                    </wps:spPr>
                    <wps:txbx>
                      <w:txbxContent>
                        <w:p w:rsidR="00B338CD" w:rsidRDefault="00B338CD">
                          <w:pPr>
                            <w:pStyle w:val="20"/>
                            <w:shd w:val="clear" w:color="auto" w:fill="auto"/>
                            <w:rPr>
                              <w:sz w:val="28"/>
                              <w:szCs w:val="28"/>
                            </w:rPr>
                          </w:pPr>
                          <w:r>
                            <w:rPr>
                              <w:sz w:val="28"/>
                              <w:szCs w:val="28"/>
                            </w:rPr>
                            <w:t>Приложение № 4</w:t>
                          </w:r>
                        </w:p>
                        <w:p w:rsidR="00B338CD" w:rsidRDefault="00B338CD">
                          <w:pPr>
                            <w:pStyle w:val="20"/>
                            <w:shd w:val="clear" w:color="auto" w:fill="auto"/>
                            <w:rPr>
                              <w:sz w:val="28"/>
                              <w:szCs w:val="28"/>
                            </w:rPr>
                          </w:pPr>
                          <w:r>
                            <w:rPr>
                              <w:sz w:val="28"/>
                              <w:szCs w:val="28"/>
                            </w:rPr>
                            <w:t>к Административному регламенту</w:t>
                          </w:r>
                        </w:p>
                        <w:p w:rsidR="00B338CD" w:rsidRDefault="00B338CD">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B338CD" w:rsidRDefault="00B338CD">
                          <w:pPr>
                            <w:pStyle w:val="20"/>
                            <w:shd w:val="clear" w:color="auto" w:fill="auto"/>
                            <w:rPr>
                              <w:sz w:val="28"/>
                              <w:szCs w:val="28"/>
                            </w:rPr>
                          </w:pPr>
                          <w:r>
                            <w:rPr>
                              <w:sz w:val="28"/>
                              <w:szCs w:val="28"/>
                            </w:rPr>
                            <w:t>услуги</w:t>
                          </w:r>
                        </w:p>
                        <w:p w:rsidR="00B338CD" w:rsidRDefault="00B338CD">
                          <w:pPr>
                            <w:pStyle w:val="20"/>
                            <w:shd w:val="clear" w:color="auto" w:fill="auto"/>
                            <w:tabs>
                              <w:tab w:val="right" w:pos="4421"/>
                            </w:tabs>
                            <w:rPr>
                              <w:sz w:val="28"/>
                              <w:szCs w:val="28"/>
                            </w:rPr>
                          </w:pPr>
                          <w:r>
                            <w:rPr>
                              <w:sz w:val="28"/>
                              <w:szCs w:val="28"/>
                            </w:rPr>
                            <w:t>«</w:t>
                          </w:r>
                          <w:r>
                            <w:rPr>
                              <w:sz w:val="28"/>
                              <w:szCs w:val="28"/>
                            </w:rPr>
                            <w:tab/>
                            <w:t>»</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32" type="#_x0000_t202" style="position:absolute;margin-left:345.75pt;margin-top:59.55pt;width:221.05pt;height:77.3pt;z-index:-440401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" filled="f" stroked="f">
              <v:textbox style="mso-fit-shape-to-text:t" inset="0,0,0,0">
                <w:txbxContent>
                  <w:p w:rsidR="00B338CD" w:rsidRDefault="00B338CD">
                    <w:pPr>
                      <w:pStyle w:val="20"/>
                      <w:shd w:val="clear" w:color="auto" w:fill="auto"/>
                      <w:rPr>
                        <w:sz w:val="28"/>
                        <w:szCs w:val="28"/>
                      </w:rPr>
                    </w:pPr>
                    <w:r>
                      <w:rPr>
                        <w:sz w:val="28"/>
                        <w:szCs w:val="28"/>
                      </w:rPr>
                      <w:t>Приложение № 4</w:t>
                    </w:r>
                  </w:p>
                  <w:p w:rsidR="00B338CD" w:rsidRDefault="00B338CD">
                    <w:pPr>
                      <w:pStyle w:val="20"/>
                      <w:shd w:val="clear" w:color="auto" w:fill="auto"/>
                      <w:rPr>
                        <w:sz w:val="28"/>
                        <w:szCs w:val="28"/>
                      </w:rPr>
                    </w:pPr>
                    <w:r>
                      <w:rPr>
                        <w:sz w:val="28"/>
                        <w:szCs w:val="28"/>
                      </w:rPr>
                      <w:t>к Административному регламенту</w:t>
                    </w:r>
                  </w:p>
                  <w:p w:rsidR="00B338CD" w:rsidRDefault="00B338CD">
                    <w:pPr>
                      <w:pStyle w:val="20"/>
                      <w:shd w:val="clear" w:color="auto" w:fill="auto"/>
                      <w:rPr>
                        <w:sz w:val="28"/>
                        <w:szCs w:val="28"/>
                      </w:rPr>
                    </w:pPr>
                    <w:r>
                      <w:rPr>
                        <w:sz w:val="28"/>
                        <w:szCs w:val="28"/>
                      </w:rPr>
                      <w:t xml:space="preserve">по предоставлению </w:t>
                    </w:r>
                    <w:proofErr w:type="gramStart"/>
                    <w:r>
                      <w:rPr>
                        <w:sz w:val="28"/>
                        <w:szCs w:val="28"/>
                      </w:rPr>
                      <w:t>государственной</w:t>
                    </w:r>
                    <w:proofErr w:type="gramEnd"/>
                  </w:p>
                  <w:p w:rsidR="00B338CD" w:rsidRDefault="00B338CD">
                    <w:pPr>
                      <w:pStyle w:val="20"/>
                      <w:shd w:val="clear" w:color="auto" w:fill="auto"/>
                      <w:rPr>
                        <w:sz w:val="28"/>
                        <w:szCs w:val="28"/>
                      </w:rPr>
                    </w:pPr>
                    <w:r>
                      <w:rPr>
                        <w:sz w:val="28"/>
                        <w:szCs w:val="28"/>
                      </w:rPr>
                      <w:t>услуги</w:t>
                    </w:r>
                  </w:p>
                  <w:p w:rsidR="00B338CD" w:rsidRDefault="00B338CD">
                    <w:pPr>
                      <w:pStyle w:val="20"/>
                      <w:shd w:val="clear" w:color="auto" w:fill="auto"/>
                      <w:tabs>
                        <w:tab w:val="right" w:pos="4421"/>
                      </w:tabs>
                      <w:rPr>
                        <w:sz w:val="28"/>
                        <w:szCs w:val="28"/>
                      </w:rPr>
                    </w:pPr>
                    <w:r>
                      <w:rPr>
                        <w:sz w:val="28"/>
                        <w:szCs w:val="28"/>
                      </w:rPr>
                      <w:t>«</w:t>
                    </w:r>
                    <w:r>
                      <w:rPr>
                        <w:sz w:val="28"/>
                        <w:szCs w:val="28"/>
                      </w:rPr>
                      <w:tab/>
                      <w:t>»</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8CD" w:rsidRDefault="00B338C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85B46"/>
    <w:multiLevelType w:val="multilevel"/>
    <w:tmpl w:val="B4303A6C"/>
    <w:lvl w:ilvl="0">
      <w:start w:val="1"/>
      <w:numFmt w:val="decimal"/>
      <w:lvlText w:val="3.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83C6EBB"/>
    <w:multiLevelType w:val="multilevel"/>
    <w:tmpl w:val="B6E64B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AC82D27"/>
    <w:multiLevelType w:val="multilevel"/>
    <w:tmpl w:val="F414656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48A6CDD"/>
    <w:multiLevelType w:val="multilevel"/>
    <w:tmpl w:val="697AE5C8"/>
    <w:lvl w:ilvl="0">
      <w:start w:val="1"/>
      <w:numFmt w:val="decimal"/>
      <w:lvlText w:val="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10974"/>
    <w:multiLevelType w:val="multilevel"/>
    <w:tmpl w:val="C402FF5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97D3E5F"/>
    <w:multiLevelType w:val="multilevel"/>
    <w:tmpl w:val="FC72671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02F09AD"/>
    <w:multiLevelType w:val="hybridMultilevel"/>
    <w:tmpl w:val="E0E2DC2C"/>
    <w:lvl w:ilvl="0" w:tplc="440AAD2C">
      <w:start w:val="1"/>
      <w:numFmt w:val="bullet"/>
      <w:lvlText w:val=""/>
      <w:lvlJc w:val="left"/>
      <w:pPr>
        <w:ind w:left="1444" w:hanging="360"/>
      </w:pPr>
      <w:rPr>
        <w:rFonts w:ascii="Symbol" w:hAnsi="Symbol" w:hint="default"/>
      </w:rPr>
    </w:lvl>
    <w:lvl w:ilvl="1" w:tplc="04190003" w:tentative="1">
      <w:start w:val="1"/>
      <w:numFmt w:val="bullet"/>
      <w:lvlText w:val="o"/>
      <w:lvlJc w:val="left"/>
      <w:pPr>
        <w:ind w:left="2164" w:hanging="360"/>
      </w:pPr>
      <w:rPr>
        <w:rFonts w:ascii="Courier New" w:hAnsi="Courier New" w:hint="default"/>
      </w:rPr>
    </w:lvl>
    <w:lvl w:ilvl="2" w:tplc="04190005" w:tentative="1">
      <w:start w:val="1"/>
      <w:numFmt w:val="bullet"/>
      <w:lvlText w:val=""/>
      <w:lvlJc w:val="left"/>
      <w:pPr>
        <w:ind w:left="2884" w:hanging="360"/>
      </w:pPr>
      <w:rPr>
        <w:rFonts w:ascii="Wingdings" w:hAnsi="Wingdings" w:hint="default"/>
      </w:rPr>
    </w:lvl>
    <w:lvl w:ilvl="3" w:tplc="04190001" w:tentative="1">
      <w:start w:val="1"/>
      <w:numFmt w:val="bullet"/>
      <w:lvlText w:val=""/>
      <w:lvlJc w:val="left"/>
      <w:pPr>
        <w:ind w:left="3604" w:hanging="360"/>
      </w:pPr>
      <w:rPr>
        <w:rFonts w:ascii="Symbol" w:hAnsi="Symbol" w:hint="default"/>
      </w:rPr>
    </w:lvl>
    <w:lvl w:ilvl="4" w:tplc="04190003" w:tentative="1">
      <w:start w:val="1"/>
      <w:numFmt w:val="bullet"/>
      <w:lvlText w:val="o"/>
      <w:lvlJc w:val="left"/>
      <w:pPr>
        <w:ind w:left="4324" w:hanging="360"/>
      </w:pPr>
      <w:rPr>
        <w:rFonts w:ascii="Courier New" w:hAnsi="Courier New" w:hint="default"/>
      </w:rPr>
    </w:lvl>
    <w:lvl w:ilvl="5" w:tplc="04190005" w:tentative="1">
      <w:start w:val="1"/>
      <w:numFmt w:val="bullet"/>
      <w:lvlText w:val=""/>
      <w:lvlJc w:val="left"/>
      <w:pPr>
        <w:ind w:left="5044" w:hanging="360"/>
      </w:pPr>
      <w:rPr>
        <w:rFonts w:ascii="Wingdings" w:hAnsi="Wingdings" w:hint="default"/>
      </w:rPr>
    </w:lvl>
    <w:lvl w:ilvl="6" w:tplc="04190001" w:tentative="1">
      <w:start w:val="1"/>
      <w:numFmt w:val="bullet"/>
      <w:lvlText w:val=""/>
      <w:lvlJc w:val="left"/>
      <w:pPr>
        <w:ind w:left="5764" w:hanging="360"/>
      </w:pPr>
      <w:rPr>
        <w:rFonts w:ascii="Symbol" w:hAnsi="Symbol" w:hint="default"/>
      </w:rPr>
    </w:lvl>
    <w:lvl w:ilvl="7" w:tplc="04190003" w:tentative="1">
      <w:start w:val="1"/>
      <w:numFmt w:val="bullet"/>
      <w:lvlText w:val="o"/>
      <w:lvlJc w:val="left"/>
      <w:pPr>
        <w:ind w:left="6484" w:hanging="360"/>
      </w:pPr>
      <w:rPr>
        <w:rFonts w:ascii="Courier New" w:hAnsi="Courier New" w:hint="default"/>
      </w:rPr>
    </w:lvl>
    <w:lvl w:ilvl="8" w:tplc="04190005" w:tentative="1">
      <w:start w:val="1"/>
      <w:numFmt w:val="bullet"/>
      <w:lvlText w:val=""/>
      <w:lvlJc w:val="left"/>
      <w:pPr>
        <w:ind w:left="7204" w:hanging="360"/>
      </w:pPr>
      <w:rPr>
        <w:rFonts w:ascii="Wingdings" w:hAnsi="Wingdings" w:hint="default"/>
      </w:rPr>
    </w:lvl>
  </w:abstractNum>
  <w:abstractNum w:abstractNumId="7">
    <w:nsid w:val="40814CA4"/>
    <w:multiLevelType w:val="multilevel"/>
    <w:tmpl w:val="DCB83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8757078"/>
    <w:multiLevelType w:val="multilevel"/>
    <w:tmpl w:val="1242EE2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D707C39"/>
    <w:multiLevelType w:val="multilevel"/>
    <w:tmpl w:val="C2A23FE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DFC77E9"/>
    <w:multiLevelType w:val="multilevel"/>
    <w:tmpl w:val="E3385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F837750"/>
    <w:multiLevelType w:val="multilevel"/>
    <w:tmpl w:val="15885C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43C2C41"/>
    <w:multiLevelType w:val="multilevel"/>
    <w:tmpl w:val="EC1A37CE"/>
    <w:lvl w:ilvl="0">
      <w:start w:val="5"/>
      <w:numFmt w:val="decimal"/>
      <w:lvlText w:val="2.10.%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7AB4ADE"/>
    <w:multiLevelType w:val="multilevel"/>
    <w:tmpl w:val="C4A6ABD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74A26FE"/>
    <w:multiLevelType w:val="multilevel"/>
    <w:tmpl w:val="0554DEF0"/>
    <w:lvl w:ilvl="0">
      <w:start w:val="1"/>
      <w:numFmt w:val="decimal"/>
      <w:lvlText w:val="%1."/>
      <w:lvlJc w:val="left"/>
      <w:pPr>
        <w:ind w:left="786" w:hanging="360"/>
      </w:pPr>
      <w:rPr>
        <w:rFonts w:ascii="Times New Roman" w:hAnsi="Times New Roman" w:cs="Times New Roman" w:hint="default"/>
        <w:sz w:val="24"/>
        <w:szCs w:val="24"/>
      </w:rPr>
    </w:lvl>
    <w:lvl w:ilvl="1">
      <w:start w:val="1"/>
      <w:numFmt w:val="decimal"/>
      <w:pStyle w:val="11"/>
      <w:lvlText w:val="%1.%2."/>
      <w:lvlJc w:val="left"/>
      <w:pPr>
        <w:ind w:left="1572" w:hanging="720"/>
      </w:pPr>
      <w:rPr>
        <w:rFonts w:cs="Times New Roman"/>
        <w:b w:val="0"/>
        <w:i w:val="0"/>
        <w:color w:val="auto"/>
        <w:sz w:val="24"/>
        <w:szCs w:val="24"/>
      </w:rPr>
    </w:lvl>
    <w:lvl w:ilvl="2">
      <w:start w:val="1"/>
      <w:numFmt w:val="decimal"/>
      <w:pStyle w:val="111"/>
      <w:lvlText w:val="%1.%2.%3."/>
      <w:lvlJc w:val="left"/>
      <w:pPr>
        <w:ind w:left="1288" w:hanging="720"/>
      </w:pPr>
      <w:rPr>
        <w:rFonts w:cs="Times New Roman"/>
        <w:sz w:val="24"/>
        <w:szCs w:val="24"/>
      </w:rPr>
    </w:lvl>
    <w:lvl w:ilvl="3">
      <w:start w:val="1"/>
      <w:numFmt w:val="decimal"/>
      <w:isLgl/>
      <w:lvlText w:val="%1.%2.%3.%4."/>
      <w:lvlJc w:val="left"/>
      <w:pPr>
        <w:ind w:left="1980" w:hanging="1080"/>
      </w:pPr>
      <w:rPr>
        <w:rFonts w:cs="Times New Roman" w:hint="default"/>
      </w:rPr>
    </w:lvl>
    <w:lvl w:ilvl="4">
      <w:start w:val="1"/>
      <w:numFmt w:val="russianLower"/>
      <w:lvlText w:val="%5."/>
      <w:lvlJc w:val="left"/>
      <w:pPr>
        <w:ind w:left="2160" w:hanging="1080"/>
      </w:pPr>
      <w:rPr>
        <w:rFonts w:cs="Times New Roman" w:hint="default"/>
      </w:rPr>
    </w:lvl>
    <w:lvl w:ilvl="5">
      <w:start w:val="1"/>
      <w:numFmt w:val="decimal"/>
      <w:isLgl/>
      <w:lvlText w:val="%1.%2.%3.%4.%5.%6."/>
      <w:lvlJc w:val="left"/>
      <w:pPr>
        <w:ind w:left="2700" w:hanging="1440"/>
      </w:pPr>
      <w:rPr>
        <w:rFonts w:cs="Times New Roman" w:hint="default"/>
      </w:rPr>
    </w:lvl>
    <w:lvl w:ilvl="6">
      <w:start w:val="1"/>
      <w:numFmt w:val="decimal"/>
      <w:isLgl/>
      <w:lvlText w:val="%1.%2.%3.%4.%5.%6.%7."/>
      <w:lvlJc w:val="left"/>
      <w:pPr>
        <w:ind w:left="3240" w:hanging="1800"/>
      </w:pPr>
      <w:rPr>
        <w:rFonts w:cs="Times New Roman" w:hint="default"/>
      </w:rPr>
    </w:lvl>
    <w:lvl w:ilvl="7">
      <w:start w:val="1"/>
      <w:numFmt w:val="decimal"/>
      <w:isLgl/>
      <w:lvlText w:val="%1.%2.%3.%4.%5.%6.%7.%8."/>
      <w:lvlJc w:val="left"/>
      <w:pPr>
        <w:ind w:left="3420" w:hanging="1800"/>
      </w:pPr>
      <w:rPr>
        <w:rFonts w:cs="Times New Roman" w:hint="default"/>
      </w:rPr>
    </w:lvl>
    <w:lvl w:ilvl="8">
      <w:start w:val="1"/>
      <w:numFmt w:val="decimal"/>
      <w:isLgl/>
      <w:lvlText w:val="%1.%2.%3.%4.%5.%6.%7.%8.%9."/>
      <w:lvlJc w:val="left"/>
      <w:pPr>
        <w:ind w:left="3960" w:hanging="2160"/>
      </w:pPr>
      <w:rPr>
        <w:rFonts w:cs="Times New Roman" w:hint="default"/>
      </w:rPr>
    </w:lvl>
  </w:abstractNum>
  <w:abstractNum w:abstractNumId="15">
    <w:nsid w:val="79DB1085"/>
    <w:multiLevelType w:val="multilevel"/>
    <w:tmpl w:val="05EA35FE"/>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9"/>
  </w:num>
  <w:num w:numId="3">
    <w:abstractNumId w:val="11"/>
  </w:num>
  <w:num w:numId="4">
    <w:abstractNumId w:val="4"/>
  </w:num>
  <w:num w:numId="5">
    <w:abstractNumId w:val="1"/>
  </w:num>
  <w:num w:numId="6">
    <w:abstractNumId w:val="3"/>
  </w:num>
  <w:num w:numId="7">
    <w:abstractNumId w:val="12"/>
  </w:num>
  <w:num w:numId="8">
    <w:abstractNumId w:val="2"/>
  </w:num>
  <w:num w:numId="9">
    <w:abstractNumId w:val="0"/>
  </w:num>
  <w:num w:numId="10">
    <w:abstractNumId w:val="13"/>
  </w:num>
  <w:num w:numId="11">
    <w:abstractNumId w:val="5"/>
  </w:num>
  <w:num w:numId="12">
    <w:abstractNumId w:val="15"/>
  </w:num>
  <w:num w:numId="13">
    <w:abstractNumId w:val="10"/>
  </w:num>
  <w:num w:numId="14">
    <w:abstractNumId w:val="7"/>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C0A"/>
    <w:rsid w:val="00045F10"/>
    <w:rsid w:val="00074894"/>
    <w:rsid w:val="00126DBA"/>
    <w:rsid w:val="001C49FB"/>
    <w:rsid w:val="002129E6"/>
    <w:rsid w:val="00253A05"/>
    <w:rsid w:val="00255C8E"/>
    <w:rsid w:val="00297742"/>
    <w:rsid w:val="00400500"/>
    <w:rsid w:val="00420FD0"/>
    <w:rsid w:val="005D3481"/>
    <w:rsid w:val="00675C0A"/>
    <w:rsid w:val="00841501"/>
    <w:rsid w:val="008D15B7"/>
    <w:rsid w:val="008E3E17"/>
    <w:rsid w:val="00A001C9"/>
    <w:rsid w:val="00A26EA7"/>
    <w:rsid w:val="00AB4F34"/>
    <w:rsid w:val="00AD2DEA"/>
    <w:rsid w:val="00B208C9"/>
    <w:rsid w:val="00B338CD"/>
    <w:rsid w:val="00BB5D3F"/>
    <w:rsid w:val="00BC3D4A"/>
    <w:rsid w:val="00D50940"/>
    <w:rsid w:val="00EF5ED9"/>
    <w:rsid w:val="00F83025"/>
    <w:rsid w:val="00FC1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10">
    <w:name w:val="Заголовок №1_"/>
    <w:basedOn w:val="a0"/>
    <w:link w:val="12"/>
    <w:rPr>
      <w:rFonts w:ascii="Times New Roman" w:eastAsia="Times New Roman" w:hAnsi="Times New Roman" w:cs="Times New Roman"/>
      <w:b/>
      <w:bCs/>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_"/>
    <w:basedOn w:val="a0"/>
    <w:link w:val="22"/>
    <w:uiPriority w:val="99"/>
    <w:rPr>
      <w:rFonts w:ascii="Times New Roman" w:eastAsia="Times New Roman" w:hAnsi="Times New Roman" w:cs="Times New Roman"/>
      <w:b w:val="0"/>
      <w:bCs w:val="0"/>
      <w:i/>
      <w:iCs/>
      <w:smallCaps w:val="0"/>
      <w:strike w:val="0"/>
      <w:sz w:val="18"/>
      <w:szCs w:val="18"/>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8"/>
      <w:szCs w:val="28"/>
      <w:u w:val="none"/>
    </w:rPr>
  </w:style>
  <w:style w:type="paragraph" w:customStyle="1" w:styleId="a4">
    <w:name w:val="Сноска"/>
    <w:basedOn w:val="a"/>
    <w:link w:val="a3"/>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5"/>
    <w:pPr>
      <w:shd w:val="clear" w:color="auto" w:fill="FFFFFF"/>
      <w:ind w:firstLine="400"/>
    </w:pPr>
    <w:rPr>
      <w:rFonts w:ascii="Times New Roman" w:eastAsia="Times New Roman" w:hAnsi="Times New Roman" w:cs="Times New Roman"/>
      <w:sz w:val="28"/>
      <w:szCs w:val="28"/>
    </w:rPr>
  </w:style>
  <w:style w:type="paragraph" w:customStyle="1" w:styleId="12">
    <w:name w:val="Заголовок №1"/>
    <w:basedOn w:val="a"/>
    <w:link w:val="10"/>
    <w:pPr>
      <w:shd w:val="clear" w:color="auto" w:fill="FFFFFF"/>
      <w:spacing w:after="320"/>
      <w:jc w:val="center"/>
      <w:outlineLvl w:val="0"/>
    </w:pPr>
    <w:rPr>
      <w:rFonts w:ascii="Times New Roman" w:eastAsia="Times New Roman" w:hAnsi="Times New Roman" w:cs="Times New Roman"/>
      <w:b/>
      <w:bCs/>
      <w:sz w:val="28"/>
      <w:szCs w:val="28"/>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30">
    <w:name w:val="Основной текст (3)"/>
    <w:basedOn w:val="a"/>
    <w:link w:val="3"/>
    <w:pPr>
      <w:shd w:val="clear" w:color="auto" w:fill="FFFFFF"/>
      <w:spacing w:after="230"/>
      <w:jc w:val="center"/>
    </w:pPr>
    <w:rPr>
      <w:rFonts w:ascii="Times New Roman" w:eastAsia="Times New Roman" w:hAnsi="Times New Roman" w:cs="Times New Roman"/>
    </w:rPr>
  </w:style>
  <w:style w:type="paragraph" w:customStyle="1" w:styleId="22">
    <w:name w:val="Основной текст (2)"/>
    <w:basedOn w:val="a"/>
    <w:link w:val="21"/>
    <w:pPr>
      <w:shd w:val="clear" w:color="auto" w:fill="FFFFFF"/>
      <w:spacing w:after="290"/>
      <w:jc w:val="center"/>
    </w:pPr>
    <w:rPr>
      <w:rFonts w:ascii="Times New Roman" w:eastAsia="Times New Roman" w:hAnsi="Times New Roman" w:cs="Times New Roman"/>
      <w:i/>
      <w:iCs/>
      <w:sz w:val="18"/>
      <w:szCs w:val="18"/>
    </w:rPr>
  </w:style>
  <w:style w:type="paragraph" w:customStyle="1" w:styleId="a7">
    <w:name w:val="Подпись к таблице"/>
    <w:basedOn w:val="a"/>
    <w:link w:val="a6"/>
    <w:pPr>
      <w:shd w:val="clear" w:color="auto" w:fill="FFFFFF"/>
    </w:pPr>
    <w:rPr>
      <w:rFonts w:ascii="Times New Roman" w:eastAsia="Times New Roman" w:hAnsi="Times New Roman" w:cs="Times New Roman"/>
      <w:sz w:val="20"/>
      <w:szCs w:val="20"/>
    </w:rPr>
  </w:style>
  <w:style w:type="paragraph" w:customStyle="1" w:styleId="a9">
    <w:name w:val="Другое"/>
    <w:basedOn w:val="a"/>
    <w:link w:val="a8"/>
    <w:pPr>
      <w:shd w:val="clear" w:color="auto" w:fill="FFFFFF"/>
      <w:ind w:firstLine="400"/>
    </w:pPr>
    <w:rPr>
      <w:rFonts w:ascii="Times New Roman" w:eastAsia="Times New Roman" w:hAnsi="Times New Roman" w:cs="Times New Roman"/>
      <w:sz w:val="28"/>
      <w:szCs w:val="28"/>
    </w:rPr>
  </w:style>
  <w:style w:type="paragraph" w:customStyle="1" w:styleId="ab">
    <w:name w:val="Колонтитул"/>
    <w:basedOn w:val="a"/>
    <w:link w:val="aa"/>
    <w:pPr>
      <w:shd w:val="clear" w:color="auto" w:fill="FFFFFF"/>
      <w:jc w:val="right"/>
    </w:pPr>
    <w:rPr>
      <w:rFonts w:ascii="Times New Roman" w:eastAsia="Times New Roman" w:hAnsi="Times New Roman" w:cs="Times New Roman"/>
      <w:sz w:val="28"/>
      <w:szCs w:val="28"/>
    </w:rPr>
  </w:style>
  <w:style w:type="paragraph" w:customStyle="1" w:styleId="111">
    <w:name w:val="Рег. 1.1.1"/>
    <w:basedOn w:val="a"/>
    <w:uiPriority w:val="99"/>
    <w:rsid w:val="00D50940"/>
    <w:pPr>
      <w:widowControl/>
      <w:numPr>
        <w:ilvl w:val="2"/>
        <w:numId w:val="15"/>
      </w:numPr>
      <w:spacing w:line="276" w:lineRule="auto"/>
      <w:jc w:val="both"/>
    </w:pPr>
    <w:rPr>
      <w:rFonts w:ascii="Times New Roman" w:eastAsia="Arial Unicode MS" w:hAnsi="Times New Roman" w:cs="Times New Roman"/>
      <w:color w:val="auto"/>
      <w:sz w:val="28"/>
      <w:szCs w:val="28"/>
      <w:lang w:eastAsia="en-US" w:bidi="ar-SA"/>
    </w:rPr>
  </w:style>
  <w:style w:type="paragraph" w:customStyle="1" w:styleId="11">
    <w:name w:val="Рег. Основной текст уровнеь 1.1 (базовый)"/>
    <w:basedOn w:val="a"/>
    <w:uiPriority w:val="99"/>
    <w:rsid w:val="00D50940"/>
    <w:pPr>
      <w:widowControl/>
      <w:numPr>
        <w:ilvl w:val="1"/>
        <w:numId w:val="15"/>
      </w:numPr>
      <w:autoSpaceDE w:val="0"/>
      <w:autoSpaceDN w:val="0"/>
      <w:adjustRightInd w:val="0"/>
      <w:spacing w:line="276" w:lineRule="auto"/>
      <w:jc w:val="both"/>
    </w:pPr>
    <w:rPr>
      <w:rFonts w:ascii="Times New Roman" w:eastAsia="Arial Unicode MS" w:hAnsi="Times New Roman" w:cs="Times New Roman"/>
      <w:color w:val="auto"/>
      <w:sz w:val="28"/>
      <w:szCs w:val="28"/>
      <w:lang w:eastAsia="en-US" w:bidi="ar-SA"/>
    </w:rPr>
  </w:style>
  <w:style w:type="paragraph" w:styleId="ac">
    <w:name w:val="Balloon Text"/>
    <w:basedOn w:val="a"/>
    <w:link w:val="ad"/>
    <w:uiPriority w:val="99"/>
    <w:semiHidden/>
    <w:unhideWhenUsed/>
    <w:rsid w:val="00F83025"/>
    <w:rPr>
      <w:rFonts w:ascii="Tahoma" w:hAnsi="Tahoma" w:cs="Tahoma"/>
      <w:sz w:val="16"/>
      <w:szCs w:val="16"/>
    </w:rPr>
  </w:style>
  <w:style w:type="character" w:customStyle="1" w:styleId="ad">
    <w:name w:val="Текст выноски Знак"/>
    <w:basedOn w:val="a0"/>
    <w:link w:val="ac"/>
    <w:uiPriority w:val="99"/>
    <w:semiHidden/>
    <w:rsid w:val="00F83025"/>
    <w:rPr>
      <w:rFonts w:ascii="Tahoma" w:hAnsi="Tahoma" w:cs="Tahoma"/>
      <w:color w:val="000000"/>
      <w:sz w:val="16"/>
      <w:szCs w:val="16"/>
    </w:rPr>
  </w:style>
  <w:style w:type="paragraph" w:customStyle="1" w:styleId="210">
    <w:name w:val="Основной текст (2)1"/>
    <w:basedOn w:val="a"/>
    <w:uiPriority w:val="99"/>
    <w:rsid w:val="005D3481"/>
    <w:pPr>
      <w:shd w:val="clear" w:color="auto" w:fill="FFFFFF"/>
      <w:spacing w:line="322" w:lineRule="exact"/>
      <w:ind w:firstLine="700"/>
      <w:jc w:val="both"/>
    </w:pPr>
    <w:rPr>
      <w:rFonts w:ascii="Times New Roman" w:eastAsia="Arial Unicode MS" w:hAnsi="Times New Roman" w:cs="Times New Roman"/>
      <w:sz w:val="28"/>
      <w:szCs w:val="28"/>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rPr>
  </w:style>
  <w:style w:type="character" w:customStyle="1" w:styleId="a5">
    <w:name w:val="Основной текст_"/>
    <w:basedOn w:val="a0"/>
    <w:link w:val="1"/>
    <w:rPr>
      <w:rFonts w:ascii="Times New Roman" w:eastAsia="Times New Roman" w:hAnsi="Times New Roman" w:cs="Times New Roman"/>
      <w:b w:val="0"/>
      <w:bCs w:val="0"/>
      <w:i w:val="0"/>
      <w:iCs w:val="0"/>
      <w:smallCaps w:val="0"/>
      <w:strike w:val="0"/>
      <w:sz w:val="28"/>
      <w:szCs w:val="28"/>
      <w:u w:val="none"/>
    </w:rPr>
  </w:style>
  <w:style w:type="character" w:customStyle="1" w:styleId="10">
    <w:name w:val="Заголовок №1_"/>
    <w:basedOn w:val="a0"/>
    <w:link w:val="12"/>
    <w:rPr>
      <w:rFonts w:ascii="Times New Roman" w:eastAsia="Times New Roman" w:hAnsi="Times New Roman" w:cs="Times New Roman"/>
      <w:b/>
      <w:bCs/>
      <w:i w:val="0"/>
      <w:iCs w:val="0"/>
      <w:smallCaps w:val="0"/>
      <w:strike w:val="0"/>
      <w:sz w:val="28"/>
      <w:szCs w:val="28"/>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_"/>
    <w:basedOn w:val="a0"/>
    <w:link w:val="22"/>
    <w:uiPriority w:val="99"/>
    <w:rPr>
      <w:rFonts w:ascii="Times New Roman" w:eastAsia="Times New Roman" w:hAnsi="Times New Roman" w:cs="Times New Roman"/>
      <w:b w:val="0"/>
      <w:bCs w:val="0"/>
      <w:i/>
      <w:iCs/>
      <w:smallCaps w:val="0"/>
      <w:strike w:val="0"/>
      <w:sz w:val="18"/>
      <w:szCs w:val="18"/>
      <w:u w:val="none"/>
    </w:rPr>
  </w:style>
  <w:style w:type="character" w:customStyle="1" w:styleId="a6">
    <w:name w:val="Подпись к таблице_"/>
    <w:basedOn w:val="a0"/>
    <w:link w:val="a7"/>
    <w:rPr>
      <w:rFonts w:ascii="Times New Roman" w:eastAsia="Times New Roman" w:hAnsi="Times New Roman" w:cs="Times New Roman"/>
      <w:b w:val="0"/>
      <w:bCs w:val="0"/>
      <w:i w:val="0"/>
      <w:iCs w:val="0"/>
      <w:smallCaps w:val="0"/>
      <w:strike w:val="0"/>
      <w:sz w:val="20"/>
      <w:szCs w:val="20"/>
      <w:u w:val="none"/>
    </w:rPr>
  </w:style>
  <w:style w:type="character" w:customStyle="1" w:styleId="a8">
    <w:name w:val="Друго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aa">
    <w:name w:val="Колонтитул_"/>
    <w:basedOn w:val="a0"/>
    <w:link w:val="ab"/>
    <w:rPr>
      <w:rFonts w:ascii="Times New Roman" w:eastAsia="Times New Roman" w:hAnsi="Times New Roman" w:cs="Times New Roman"/>
      <w:b w:val="0"/>
      <w:bCs w:val="0"/>
      <w:i w:val="0"/>
      <w:iCs w:val="0"/>
      <w:smallCaps w:val="0"/>
      <w:strike w:val="0"/>
      <w:sz w:val="28"/>
      <w:szCs w:val="28"/>
      <w:u w:val="none"/>
    </w:rPr>
  </w:style>
  <w:style w:type="paragraph" w:customStyle="1" w:styleId="a4">
    <w:name w:val="Сноска"/>
    <w:basedOn w:val="a"/>
    <w:link w:val="a3"/>
    <w:pPr>
      <w:shd w:val="clear" w:color="auto" w:fill="FFFFFF"/>
    </w:pPr>
    <w:rPr>
      <w:rFonts w:ascii="Times New Roman" w:eastAsia="Times New Roman" w:hAnsi="Times New Roman" w:cs="Times New Roman"/>
      <w:sz w:val="20"/>
      <w:szCs w:val="20"/>
    </w:rPr>
  </w:style>
  <w:style w:type="paragraph" w:customStyle="1" w:styleId="1">
    <w:name w:val="Основной текст1"/>
    <w:basedOn w:val="a"/>
    <w:link w:val="a5"/>
    <w:pPr>
      <w:shd w:val="clear" w:color="auto" w:fill="FFFFFF"/>
      <w:ind w:firstLine="400"/>
    </w:pPr>
    <w:rPr>
      <w:rFonts w:ascii="Times New Roman" w:eastAsia="Times New Roman" w:hAnsi="Times New Roman" w:cs="Times New Roman"/>
      <w:sz w:val="28"/>
      <w:szCs w:val="28"/>
    </w:rPr>
  </w:style>
  <w:style w:type="paragraph" w:customStyle="1" w:styleId="12">
    <w:name w:val="Заголовок №1"/>
    <w:basedOn w:val="a"/>
    <w:link w:val="10"/>
    <w:pPr>
      <w:shd w:val="clear" w:color="auto" w:fill="FFFFFF"/>
      <w:spacing w:after="320"/>
      <w:jc w:val="center"/>
      <w:outlineLvl w:val="0"/>
    </w:pPr>
    <w:rPr>
      <w:rFonts w:ascii="Times New Roman" w:eastAsia="Times New Roman" w:hAnsi="Times New Roman" w:cs="Times New Roman"/>
      <w:b/>
      <w:bCs/>
      <w:sz w:val="28"/>
      <w:szCs w:val="28"/>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30">
    <w:name w:val="Основной текст (3)"/>
    <w:basedOn w:val="a"/>
    <w:link w:val="3"/>
    <w:pPr>
      <w:shd w:val="clear" w:color="auto" w:fill="FFFFFF"/>
      <w:spacing w:after="230"/>
      <w:jc w:val="center"/>
    </w:pPr>
    <w:rPr>
      <w:rFonts w:ascii="Times New Roman" w:eastAsia="Times New Roman" w:hAnsi="Times New Roman" w:cs="Times New Roman"/>
    </w:rPr>
  </w:style>
  <w:style w:type="paragraph" w:customStyle="1" w:styleId="22">
    <w:name w:val="Основной текст (2)"/>
    <w:basedOn w:val="a"/>
    <w:link w:val="21"/>
    <w:pPr>
      <w:shd w:val="clear" w:color="auto" w:fill="FFFFFF"/>
      <w:spacing w:after="290"/>
      <w:jc w:val="center"/>
    </w:pPr>
    <w:rPr>
      <w:rFonts w:ascii="Times New Roman" w:eastAsia="Times New Roman" w:hAnsi="Times New Roman" w:cs="Times New Roman"/>
      <w:i/>
      <w:iCs/>
      <w:sz w:val="18"/>
      <w:szCs w:val="18"/>
    </w:rPr>
  </w:style>
  <w:style w:type="paragraph" w:customStyle="1" w:styleId="a7">
    <w:name w:val="Подпись к таблице"/>
    <w:basedOn w:val="a"/>
    <w:link w:val="a6"/>
    <w:pPr>
      <w:shd w:val="clear" w:color="auto" w:fill="FFFFFF"/>
    </w:pPr>
    <w:rPr>
      <w:rFonts w:ascii="Times New Roman" w:eastAsia="Times New Roman" w:hAnsi="Times New Roman" w:cs="Times New Roman"/>
      <w:sz w:val="20"/>
      <w:szCs w:val="20"/>
    </w:rPr>
  </w:style>
  <w:style w:type="paragraph" w:customStyle="1" w:styleId="a9">
    <w:name w:val="Другое"/>
    <w:basedOn w:val="a"/>
    <w:link w:val="a8"/>
    <w:pPr>
      <w:shd w:val="clear" w:color="auto" w:fill="FFFFFF"/>
      <w:ind w:firstLine="400"/>
    </w:pPr>
    <w:rPr>
      <w:rFonts w:ascii="Times New Roman" w:eastAsia="Times New Roman" w:hAnsi="Times New Roman" w:cs="Times New Roman"/>
      <w:sz w:val="28"/>
      <w:szCs w:val="28"/>
    </w:rPr>
  </w:style>
  <w:style w:type="paragraph" w:customStyle="1" w:styleId="ab">
    <w:name w:val="Колонтитул"/>
    <w:basedOn w:val="a"/>
    <w:link w:val="aa"/>
    <w:pPr>
      <w:shd w:val="clear" w:color="auto" w:fill="FFFFFF"/>
      <w:jc w:val="right"/>
    </w:pPr>
    <w:rPr>
      <w:rFonts w:ascii="Times New Roman" w:eastAsia="Times New Roman" w:hAnsi="Times New Roman" w:cs="Times New Roman"/>
      <w:sz w:val="28"/>
      <w:szCs w:val="28"/>
    </w:rPr>
  </w:style>
  <w:style w:type="paragraph" w:customStyle="1" w:styleId="111">
    <w:name w:val="Рег. 1.1.1"/>
    <w:basedOn w:val="a"/>
    <w:uiPriority w:val="99"/>
    <w:rsid w:val="00D50940"/>
    <w:pPr>
      <w:widowControl/>
      <w:numPr>
        <w:ilvl w:val="2"/>
        <w:numId w:val="15"/>
      </w:numPr>
      <w:spacing w:line="276" w:lineRule="auto"/>
      <w:jc w:val="both"/>
    </w:pPr>
    <w:rPr>
      <w:rFonts w:ascii="Times New Roman" w:eastAsia="Arial Unicode MS" w:hAnsi="Times New Roman" w:cs="Times New Roman"/>
      <w:color w:val="auto"/>
      <w:sz w:val="28"/>
      <w:szCs w:val="28"/>
      <w:lang w:eastAsia="en-US" w:bidi="ar-SA"/>
    </w:rPr>
  </w:style>
  <w:style w:type="paragraph" w:customStyle="1" w:styleId="11">
    <w:name w:val="Рег. Основной текст уровнеь 1.1 (базовый)"/>
    <w:basedOn w:val="a"/>
    <w:uiPriority w:val="99"/>
    <w:rsid w:val="00D50940"/>
    <w:pPr>
      <w:widowControl/>
      <w:numPr>
        <w:ilvl w:val="1"/>
        <w:numId w:val="15"/>
      </w:numPr>
      <w:autoSpaceDE w:val="0"/>
      <w:autoSpaceDN w:val="0"/>
      <w:adjustRightInd w:val="0"/>
      <w:spacing w:line="276" w:lineRule="auto"/>
      <w:jc w:val="both"/>
    </w:pPr>
    <w:rPr>
      <w:rFonts w:ascii="Times New Roman" w:eastAsia="Arial Unicode MS" w:hAnsi="Times New Roman" w:cs="Times New Roman"/>
      <w:color w:val="auto"/>
      <w:sz w:val="28"/>
      <w:szCs w:val="28"/>
      <w:lang w:eastAsia="en-US" w:bidi="ar-SA"/>
    </w:rPr>
  </w:style>
  <w:style w:type="paragraph" w:styleId="ac">
    <w:name w:val="Balloon Text"/>
    <w:basedOn w:val="a"/>
    <w:link w:val="ad"/>
    <w:uiPriority w:val="99"/>
    <w:semiHidden/>
    <w:unhideWhenUsed/>
    <w:rsid w:val="00F83025"/>
    <w:rPr>
      <w:rFonts w:ascii="Tahoma" w:hAnsi="Tahoma" w:cs="Tahoma"/>
      <w:sz w:val="16"/>
      <w:szCs w:val="16"/>
    </w:rPr>
  </w:style>
  <w:style w:type="character" w:customStyle="1" w:styleId="ad">
    <w:name w:val="Текст выноски Знак"/>
    <w:basedOn w:val="a0"/>
    <w:link w:val="ac"/>
    <w:uiPriority w:val="99"/>
    <w:semiHidden/>
    <w:rsid w:val="00F83025"/>
    <w:rPr>
      <w:rFonts w:ascii="Tahoma" w:hAnsi="Tahoma" w:cs="Tahoma"/>
      <w:color w:val="000000"/>
      <w:sz w:val="16"/>
      <w:szCs w:val="16"/>
    </w:rPr>
  </w:style>
  <w:style w:type="paragraph" w:customStyle="1" w:styleId="210">
    <w:name w:val="Основной текст (2)1"/>
    <w:basedOn w:val="a"/>
    <w:uiPriority w:val="99"/>
    <w:rsid w:val="005D3481"/>
    <w:pPr>
      <w:shd w:val="clear" w:color="auto" w:fill="FFFFFF"/>
      <w:spacing w:line="322" w:lineRule="exact"/>
      <w:ind w:firstLine="700"/>
      <w:jc w:val="both"/>
    </w:pPr>
    <w:rPr>
      <w:rFonts w:ascii="Times New Roman" w:eastAsia="Arial Unicode MS" w:hAnsi="Times New Roman" w:cs="Times New Roman"/>
      <w:sz w:val="28"/>
      <w:szCs w:val="2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18" Type="http://schemas.openxmlformats.org/officeDocument/2006/relationships/footer" Target="footer5.xml"/><Relationship Id="rId26" Type="http://schemas.openxmlformats.org/officeDocument/2006/relationships/footer" Target="footer9.xml"/><Relationship Id="rId3" Type="http://schemas.microsoft.com/office/2007/relationships/stylesWithEffects" Target="stylesWithEffect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footer" Target="footer10.xml"/><Relationship Id="rId10" Type="http://schemas.openxmlformats.org/officeDocument/2006/relationships/hyperlink" Target="https://www.gosuslugi.r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8.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10744</Words>
  <Characters>61245</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71846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Приемная</dc:creator>
  <cp:lastModifiedBy>Мишлеш 2</cp:lastModifiedBy>
  <cp:revision>2</cp:revision>
  <cp:lastPrinted>2022-08-08T11:38:00Z</cp:lastPrinted>
  <dcterms:created xsi:type="dcterms:W3CDTF">2022-08-10T08:23:00Z</dcterms:created>
  <dcterms:modified xsi:type="dcterms:W3CDTF">2022-08-10T08:23:00Z</dcterms:modified>
</cp:coreProperties>
</file>